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1" name="Shape 1"/>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5F7FB"/>
                        </a:solidFill>
                      </wps:spPr>
                      <wps:bodyPr/>
                    </wps:wsp>
                  </a:graphicData>
                </a:graphic>
              </wp:anchor>
            </w:drawing>
          </mc:Choice>
          <mc:Fallback>
            <w:pict>
              <v:rect style="position:absolute;margin-left:0;margin-top:0;width:612.pt;height:792.pt;z-index:-251658240;mso-position-horizontal-relative:page;mso-position-vertical-relative:page;z-index:-251658752" fillcolor="#F5F7FB" stroked="f"/>
            </w:pict>
          </mc:Fallback>
        </mc:AlternateContent>
      </w:r>
    </w:p>
    <w:p>
      <w:pPr>
        <w:pStyle w:val="Style5"/>
        <w:keepNext w:val="0"/>
        <w:keepLines w:val="0"/>
        <w:framePr w:w="9859" w:h="298" w:hRule="exact" w:wrap="none" w:vAnchor="page" w:hAnchor="page" w:x="1337" w:y="913"/>
        <w:widowControl w:val="0"/>
        <w:shd w:val="clear" w:color="auto" w:fill="auto"/>
        <w:bidi w:val="0"/>
        <w:spacing w:before="0" w:after="0" w:line="240" w:lineRule="auto"/>
        <w:ind w:left="0" w:right="0" w:firstLine="0"/>
        <w:jc w:val="center"/>
        <w:rPr>
          <w:sz w:val="24"/>
          <w:szCs w:val="24"/>
        </w:rPr>
      </w:pPr>
      <w:r>
        <w:rPr>
          <w:b/>
          <w:bCs/>
          <w:color w:val="3C3D42"/>
          <w:spacing w:val="0"/>
          <w:w w:val="100"/>
          <w:position w:val="0"/>
          <w:sz w:val="24"/>
          <w:szCs w:val="24"/>
        </w:rPr>
        <w:t>1. Общие положения</w:t>
      </w:r>
    </w:p>
    <w:p>
      <w:pPr>
        <w:pStyle w:val="Style5"/>
        <w:keepNext w:val="0"/>
        <w:keepLines w:val="0"/>
        <w:framePr w:w="9859" w:h="13930" w:hRule="exact" w:wrap="none" w:vAnchor="page" w:hAnchor="page" w:x="1337" w:y="1484"/>
        <w:widowControl w:val="0"/>
        <w:numPr>
          <w:ilvl w:val="0"/>
          <w:numId w:val="1"/>
        </w:numPr>
        <w:shd w:val="clear" w:color="auto" w:fill="auto"/>
        <w:tabs>
          <w:tab w:pos="658" w:val="left"/>
        </w:tabs>
        <w:bidi w:val="0"/>
        <w:spacing w:before="0" w:after="0" w:line="257" w:lineRule="auto"/>
        <w:ind w:left="0" w:right="0" w:firstLine="0"/>
        <w:jc w:val="both"/>
      </w:pPr>
      <w:bookmarkStart w:id="0" w:name="bookmark0"/>
      <w:bookmarkEnd w:id="0"/>
      <w:r>
        <w:rPr>
          <w:spacing w:val="0"/>
          <w:w w:val="100"/>
          <w:position w:val="0"/>
        </w:rPr>
        <w:t xml:space="preserve">Настоящие Правила внутреннего трудового распорядка (далее </w:t>
      </w:r>
      <w:r>
        <w:rPr>
          <w:color w:val="955C6D"/>
          <w:spacing w:val="0"/>
          <w:w w:val="100"/>
          <w:position w:val="0"/>
        </w:rPr>
        <w:t xml:space="preserve">— </w:t>
      </w:r>
      <w:r>
        <w:rPr>
          <w:spacing w:val="0"/>
          <w:w w:val="100"/>
          <w:position w:val="0"/>
        </w:rPr>
        <w:t>ПВТР) являются локальным нормативным актом Муниципального казенного дошкольного образовательного учреждения «Ромашка» (далее ДОУ).</w:t>
      </w:r>
    </w:p>
    <w:p>
      <w:pPr>
        <w:pStyle w:val="Style5"/>
        <w:keepNext w:val="0"/>
        <w:keepLines w:val="0"/>
        <w:framePr w:w="9859" w:h="13930" w:hRule="exact" w:wrap="none" w:vAnchor="page" w:hAnchor="page" w:x="1337" w:y="1484"/>
        <w:widowControl w:val="0"/>
        <w:shd w:val="clear" w:color="auto" w:fill="auto"/>
        <w:bidi w:val="0"/>
        <w:spacing w:before="0" w:after="0" w:line="257" w:lineRule="auto"/>
        <w:ind w:left="0" w:right="0" w:firstLine="0"/>
        <w:jc w:val="both"/>
      </w:pPr>
      <w:bookmarkStart w:id="1" w:name="bookmark1"/>
      <w:bookmarkStart w:id="2" w:name="bookmark2"/>
      <w:r>
        <w:rPr>
          <w:spacing w:val="0"/>
          <w:w w:val="100"/>
          <w:position w:val="0"/>
        </w:rPr>
        <w:t>1</w:t>
      </w:r>
      <w:bookmarkEnd w:id="1"/>
      <w:bookmarkEnd w:id="2"/>
      <w:r>
        <w:rPr>
          <w:spacing w:val="0"/>
          <w:w w:val="100"/>
          <w:position w:val="0"/>
        </w:rPr>
        <w:t xml:space="preserve">2. ПВТР составлены в соответствии с Трудовым кодексом РФ, Законом </w:t>
      </w:r>
      <w:r>
        <w:rPr>
          <w:color w:val="3C3D42"/>
          <w:spacing w:val="0"/>
          <w:w w:val="100"/>
          <w:position w:val="0"/>
        </w:rPr>
        <w:t xml:space="preserve">РФ </w:t>
      </w:r>
      <w:r>
        <w:rPr>
          <w:spacing w:val="0"/>
          <w:w w:val="100"/>
          <w:position w:val="0"/>
        </w:rPr>
        <w:t xml:space="preserve">«Об образовании в Российской Федерации» от 29.12.2012 г. № 273 </w:t>
      </w:r>
      <w:r>
        <w:rPr>
          <w:color w:val="3C3D42"/>
          <w:spacing w:val="0"/>
          <w:w w:val="100"/>
          <w:position w:val="0"/>
        </w:rPr>
        <w:t xml:space="preserve">- </w:t>
      </w:r>
      <w:r>
        <w:rPr>
          <w:spacing w:val="0"/>
          <w:w w:val="100"/>
          <w:position w:val="0"/>
        </w:rPr>
        <w:t>ФЗ, Постановле</w:t>
        <w:softHyphen/>
        <w:t>нием Правительства РФ от 14.05.2015 № 466 «О ежегодных основных удлинен</w:t>
        <w:softHyphen/>
        <w:t>ных оплачиваемых отпусках", иными нормативными правовыми актами, Кол</w:t>
        <w:softHyphen/>
        <w:t>лективным договором и Уставом ДОУ и регулируют порядок приема и уволь</w:t>
        <w:softHyphen/>
        <w:t>нения работников дошкольного учреждения, основные права, обязанности и от</w:t>
        <w:softHyphen/>
        <w:t>ветственность сторон трудового договора, режим работы, время отдыха, при</w:t>
        <w:softHyphen/>
        <w:t>меняемые к работникам меры поощрения и взыскания, иные вопросы регулиро</w:t>
        <w:softHyphen/>
        <w:t>вания грудовых отношений в ДОУ.</w:t>
      </w:r>
    </w:p>
    <w:p>
      <w:pPr>
        <w:pStyle w:val="Style5"/>
        <w:keepNext w:val="0"/>
        <w:keepLines w:val="0"/>
        <w:framePr w:w="9859" w:h="13930" w:hRule="exact" w:wrap="none" w:vAnchor="page" w:hAnchor="page" w:x="1337" w:y="1484"/>
        <w:widowControl w:val="0"/>
        <w:numPr>
          <w:ilvl w:val="1"/>
          <w:numId w:val="1"/>
        </w:numPr>
        <w:shd w:val="clear" w:color="auto" w:fill="auto"/>
        <w:tabs>
          <w:tab w:pos="575" w:val="left"/>
        </w:tabs>
        <w:bidi w:val="0"/>
        <w:spacing w:before="0" w:after="0" w:line="257" w:lineRule="auto"/>
        <w:ind w:left="0" w:right="0" w:firstLine="0"/>
        <w:jc w:val="both"/>
      </w:pPr>
      <w:bookmarkStart w:id="3" w:name="bookmark3"/>
      <w:bookmarkEnd w:id="3"/>
      <w:r>
        <w:rPr>
          <w:spacing w:val="0"/>
          <w:w w:val="100"/>
          <w:position w:val="0"/>
        </w:rPr>
        <w:t>ПВТР имеюз целью способствовать укреплению трудовой дисциплины, ра</w:t>
        <w:softHyphen/>
        <w:t>циональному использованию рабочего времени и созданию условий для эффек</w:t>
        <w:softHyphen/>
        <w:t>тивной работы.</w:t>
      </w:r>
    </w:p>
    <w:p>
      <w:pPr>
        <w:pStyle w:val="Style5"/>
        <w:keepNext w:val="0"/>
        <w:keepLines w:val="0"/>
        <w:framePr w:w="9859" w:h="13930" w:hRule="exact" w:wrap="none" w:vAnchor="page" w:hAnchor="page" w:x="1337" w:y="1484"/>
        <w:widowControl w:val="0"/>
        <w:numPr>
          <w:ilvl w:val="1"/>
          <w:numId w:val="1"/>
        </w:numPr>
        <w:shd w:val="clear" w:color="auto" w:fill="auto"/>
        <w:tabs>
          <w:tab w:pos="585" w:val="left"/>
        </w:tabs>
        <w:bidi w:val="0"/>
        <w:spacing w:before="0" w:after="0" w:line="257" w:lineRule="auto"/>
        <w:ind w:left="0" w:right="0" w:firstLine="0"/>
        <w:jc w:val="both"/>
      </w:pPr>
      <w:bookmarkStart w:id="4" w:name="bookmark4"/>
      <w:bookmarkEnd w:id="4"/>
      <w:r>
        <w:rPr>
          <w:color w:val="3C3D42"/>
          <w:spacing w:val="0"/>
          <w:w w:val="100"/>
          <w:position w:val="0"/>
        </w:rPr>
        <w:t xml:space="preserve">ПВТР </w:t>
      </w:r>
      <w:r>
        <w:rPr>
          <w:spacing w:val="0"/>
          <w:w w:val="100"/>
          <w:position w:val="0"/>
        </w:rPr>
        <w:t>утверждены заведующим ДОУ с учетом мнения профсоюзного коми</w:t>
        <w:softHyphen/>
        <w:t>тета.</w:t>
      </w:r>
    </w:p>
    <w:p>
      <w:pPr>
        <w:pStyle w:val="Style5"/>
        <w:keepNext w:val="0"/>
        <w:keepLines w:val="0"/>
        <w:framePr w:w="9859" w:h="13930" w:hRule="exact" w:wrap="none" w:vAnchor="page" w:hAnchor="page" w:x="1337" w:y="1484"/>
        <w:widowControl w:val="0"/>
        <w:numPr>
          <w:ilvl w:val="1"/>
          <w:numId w:val="1"/>
        </w:numPr>
        <w:shd w:val="clear" w:color="auto" w:fill="auto"/>
        <w:tabs>
          <w:tab w:pos="580" w:val="left"/>
        </w:tabs>
        <w:bidi w:val="0"/>
        <w:spacing w:before="0" w:after="0" w:line="257" w:lineRule="auto"/>
        <w:ind w:left="0" w:right="0" w:firstLine="0"/>
        <w:jc w:val="both"/>
      </w:pPr>
      <w:bookmarkStart w:id="5" w:name="bookmark5"/>
      <w:bookmarkEnd w:id="5"/>
      <w:r>
        <w:rPr>
          <w:spacing w:val="0"/>
          <w:w w:val="100"/>
          <w:position w:val="0"/>
        </w:rPr>
        <w:t>ПВТР вывешиваются в профсоюзном уголке на видном месте. При приеме на работу администрация ДОУ (далее Работодатель) обязана ознакомить работника с ПВТР под расписку.</w:t>
      </w:r>
    </w:p>
    <w:p>
      <w:pPr>
        <w:pStyle w:val="Style5"/>
        <w:keepNext w:val="0"/>
        <w:keepLines w:val="0"/>
        <w:framePr w:w="9859" w:h="13930" w:hRule="exact" w:wrap="none" w:vAnchor="page" w:hAnchor="page" w:x="1337" w:y="1484"/>
        <w:widowControl w:val="0"/>
        <w:numPr>
          <w:ilvl w:val="1"/>
          <w:numId w:val="1"/>
        </w:numPr>
        <w:shd w:val="clear" w:color="auto" w:fill="auto"/>
        <w:tabs>
          <w:tab w:pos="542" w:val="left"/>
        </w:tabs>
        <w:bidi w:val="0"/>
        <w:spacing w:before="0" w:after="0" w:line="257" w:lineRule="auto"/>
        <w:ind w:left="0" w:right="0" w:firstLine="0"/>
        <w:jc w:val="both"/>
      </w:pPr>
      <w:bookmarkStart w:id="6" w:name="bookmark6"/>
      <w:bookmarkEnd w:id="6"/>
      <w:r>
        <w:rPr>
          <w:spacing w:val="0"/>
          <w:w w:val="100"/>
          <w:position w:val="0"/>
        </w:rPr>
        <w:t>ПВТР являются приложением к коллективному договору от 20 г., дей</w:t>
        <w:softHyphen/>
      </w:r>
    </w:p>
    <w:p>
      <w:pPr>
        <w:pStyle w:val="Style5"/>
        <w:keepNext w:val="0"/>
        <w:keepLines w:val="0"/>
        <w:framePr w:w="9859" w:h="13930" w:hRule="exact" w:wrap="none" w:vAnchor="page" w:hAnchor="page" w:x="1337" w:y="1484"/>
        <w:widowControl w:val="0"/>
        <w:shd w:val="clear" w:color="auto" w:fill="auto"/>
        <w:bidi w:val="0"/>
        <w:spacing w:before="0" w:after="320" w:line="257" w:lineRule="auto"/>
        <w:ind w:left="0" w:right="0" w:firstLine="0"/>
        <w:jc w:val="both"/>
      </w:pPr>
      <w:r>
        <w:rPr>
          <w:spacing w:val="0"/>
          <w:w w:val="100"/>
          <w:position w:val="0"/>
        </w:rPr>
        <w:t>ствующему в ДОУ.</w:t>
      </w:r>
    </w:p>
    <w:p>
      <w:pPr>
        <w:pStyle w:val="Style10"/>
        <w:keepNext w:val="0"/>
        <w:keepLines w:val="0"/>
        <w:framePr w:w="9859" w:h="13930" w:hRule="exact" w:wrap="none" w:vAnchor="page" w:hAnchor="page" w:x="1337" w:y="1484"/>
        <w:widowControl w:val="0"/>
        <w:numPr>
          <w:ilvl w:val="0"/>
          <w:numId w:val="3"/>
        </w:numPr>
        <w:shd w:val="clear" w:color="auto" w:fill="auto"/>
        <w:tabs>
          <w:tab w:pos="420" w:val="left"/>
        </w:tabs>
        <w:bidi w:val="0"/>
        <w:spacing w:before="0" w:after="320" w:line="254" w:lineRule="auto"/>
        <w:ind w:left="0" w:right="0" w:firstLine="0"/>
        <w:jc w:val="both"/>
      </w:pPr>
      <w:bookmarkStart w:id="10" w:name="bookmark10"/>
      <w:bookmarkStart w:id="7" w:name="bookmark7"/>
      <w:bookmarkStart w:id="8" w:name="bookmark8"/>
      <w:bookmarkStart w:id="9" w:name="bookmark9"/>
      <w:bookmarkEnd w:id="9"/>
      <w:r>
        <w:rPr>
          <w:spacing w:val="0"/>
          <w:w w:val="100"/>
          <w:position w:val="0"/>
        </w:rPr>
        <w:t>Порядок приема, отказа в приеме на работу, перевода и увольнения работников</w:t>
      </w:r>
      <w:bookmarkEnd w:id="10"/>
      <w:bookmarkEnd w:id="7"/>
      <w:bookmarkEnd w:id="8"/>
    </w:p>
    <w:p>
      <w:pPr>
        <w:pStyle w:val="Style5"/>
        <w:keepNext w:val="0"/>
        <w:keepLines w:val="0"/>
        <w:framePr w:w="9859" w:h="13930" w:hRule="exact" w:wrap="none" w:vAnchor="page" w:hAnchor="page" w:x="1337" w:y="1484"/>
        <w:widowControl w:val="0"/>
        <w:numPr>
          <w:ilvl w:val="1"/>
          <w:numId w:val="3"/>
        </w:numPr>
        <w:shd w:val="clear" w:color="auto" w:fill="auto"/>
        <w:tabs>
          <w:tab w:pos="571" w:val="left"/>
        </w:tabs>
        <w:bidi w:val="0"/>
        <w:spacing w:before="0" w:after="0" w:line="259" w:lineRule="auto"/>
        <w:ind w:left="0" w:right="0" w:firstLine="0"/>
        <w:jc w:val="both"/>
      </w:pPr>
      <w:bookmarkStart w:id="11" w:name="bookmark11"/>
      <w:bookmarkEnd w:id="11"/>
      <w:r>
        <w:rPr>
          <w:spacing w:val="0"/>
          <w:w w:val="100"/>
          <w:position w:val="0"/>
        </w:rPr>
        <w:t>Прием на работу.</w:t>
      </w:r>
    </w:p>
    <w:p>
      <w:pPr>
        <w:pStyle w:val="Style5"/>
        <w:keepNext w:val="0"/>
        <w:keepLines w:val="0"/>
        <w:framePr w:w="9859" w:h="13930" w:hRule="exact" w:wrap="none" w:vAnchor="page" w:hAnchor="page" w:x="1337" w:y="1484"/>
        <w:widowControl w:val="0"/>
        <w:numPr>
          <w:ilvl w:val="2"/>
          <w:numId w:val="3"/>
        </w:numPr>
        <w:shd w:val="clear" w:color="auto" w:fill="auto"/>
        <w:tabs>
          <w:tab w:pos="758" w:val="left"/>
        </w:tabs>
        <w:bidi w:val="0"/>
        <w:spacing w:before="0" w:after="0" w:line="259" w:lineRule="auto"/>
        <w:ind w:left="0" w:right="0" w:firstLine="0"/>
        <w:jc w:val="both"/>
      </w:pPr>
      <w:bookmarkStart w:id="12" w:name="bookmark12"/>
      <w:bookmarkEnd w:id="12"/>
      <w:r>
        <w:rPr>
          <w:spacing w:val="0"/>
          <w:w w:val="100"/>
          <w:position w:val="0"/>
        </w:rPr>
        <w:t>Работники реализуют свое право на труд путем заключения трудового догово</w:t>
        <w:softHyphen/>
        <w:t xml:space="preserve">ра с ДОУ. Трудовой договор (эффективный контракт) заключается </w:t>
      </w:r>
      <w:r>
        <w:rPr>
          <w:color w:val="3C3D42"/>
          <w:spacing w:val="0"/>
          <w:w w:val="100"/>
          <w:position w:val="0"/>
        </w:rPr>
        <w:t xml:space="preserve">в </w:t>
      </w:r>
      <w:r>
        <w:rPr>
          <w:spacing w:val="0"/>
          <w:w w:val="100"/>
          <w:position w:val="0"/>
        </w:rPr>
        <w:t xml:space="preserve">письменной форме </w:t>
      </w:r>
      <w:r>
        <w:rPr>
          <w:color w:val="3C3D42"/>
          <w:spacing w:val="0"/>
          <w:w w:val="100"/>
          <w:position w:val="0"/>
        </w:rPr>
        <w:t xml:space="preserve">и </w:t>
      </w:r>
      <w:r>
        <w:rPr>
          <w:spacing w:val="0"/>
          <w:w w:val="100"/>
          <w:position w:val="0"/>
        </w:rPr>
        <w:t>составляется в двух экземплярах - по одному для каждой из сторон: ра</w:t>
        <w:softHyphen/>
        <w:t xml:space="preserve">ботника </w:t>
      </w:r>
      <w:r>
        <w:rPr>
          <w:color w:val="3C3D42"/>
          <w:spacing w:val="0"/>
          <w:w w:val="100"/>
          <w:position w:val="0"/>
        </w:rPr>
        <w:t xml:space="preserve">и ДОУ </w:t>
      </w:r>
      <w:r>
        <w:rPr>
          <w:spacing w:val="0"/>
          <w:w w:val="100"/>
          <w:position w:val="0"/>
        </w:rPr>
        <w:t>(на основании ст. 56- 84 ТК РФ).</w:t>
      </w:r>
    </w:p>
    <w:p>
      <w:pPr>
        <w:pStyle w:val="Style5"/>
        <w:keepNext w:val="0"/>
        <w:keepLines w:val="0"/>
        <w:framePr w:w="9859" w:h="13930" w:hRule="exact" w:wrap="none" w:vAnchor="page" w:hAnchor="page" w:x="1337" w:y="1484"/>
        <w:widowControl w:val="0"/>
        <w:shd w:val="clear" w:color="auto" w:fill="auto"/>
        <w:bidi w:val="0"/>
        <w:spacing w:before="0" w:after="0" w:line="259" w:lineRule="auto"/>
        <w:ind w:left="0" w:right="0" w:firstLine="0"/>
        <w:jc w:val="both"/>
      </w:pPr>
      <w:r>
        <w:rPr>
          <w:spacing w:val="0"/>
          <w:w w:val="100"/>
          <w:position w:val="0"/>
        </w:rPr>
        <w:t xml:space="preserve">При приеме на рабозу заключение срочного трудового договора допускается только в случаях, предусмотренных статьями 58 и 59 Трудового кодекса </w:t>
      </w:r>
      <w:r>
        <w:rPr>
          <w:color w:val="3C3D42"/>
          <w:spacing w:val="0"/>
          <w:w w:val="100"/>
          <w:position w:val="0"/>
        </w:rPr>
        <w:t>РФ.</w:t>
      </w:r>
    </w:p>
    <w:p>
      <w:pPr>
        <w:pStyle w:val="Style5"/>
        <w:keepNext w:val="0"/>
        <w:keepLines w:val="0"/>
        <w:framePr w:w="9859" w:h="13930" w:hRule="exact" w:wrap="none" w:vAnchor="page" w:hAnchor="page" w:x="1337" w:y="1484"/>
        <w:widowControl w:val="0"/>
        <w:numPr>
          <w:ilvl w:val="2"/>
          <w:numId w:val="3"/>
        </w:numPr>
        <w:shd w:val="clear" w:color="auto" w:fill="auto"/>
        <w:tabs>
          <w:tab w:pos="782" w:val="left"/>
        </w:tabs>
        <w:bidi w:val="0"/>
        <w:spacing w:before="0" w:after="0" w:line="259" w:lineRule="auto"/>
        <w:ind w:left="0" w:right="0" w:firstLine="0"/>
        <w:jc w:val="both"/>
      </w:pPr>
      <w:bookmarkStart w:id="13" w:name="bookmark13"/>
      <w:bookmarkEnd w:id="13"/>
      <w:r>
        <w:rPr>
          <w:spacing w:val="0"/>
          <w:w w:val="100"/>
          <w:position w:val="0"/>
        </w:rPr>
        <w:t>При заключении трудового договора работник предоставляет Работода</w:t>
        <w:softHyphen/>
        <w:t>телю ДОУ следующие документы:</w:t>
      </w:r>
    </w:p>
    <w:p>
      <w:pPr>
        <w:pStyle w:val="Style5"/>
        <w:keepNext w:val="0"/>
        <w:keepLines w:val="0"/>
        <w:framePr w:w="9859" w:h="13930" w:hRule="exact" w:wrap="none" w:vAnchor="page" w:hAnchor="page" w:x="1337" w:y="1484"/>
        <w:widowControl w:val="0"/>
        <w:shd w:val="clear" w:color="auto" w:fill="auto"/>
        <w:tabs>
          <w:tab w:pos="658" w:val="left"/>
        </w:tabs>
        <w:bidi w:val="0"/>
        <w:spacing w:before="0" w:after="0" w:line="259" w:lineRule="auto"/>
        <w:ind w:left="0" w:right="0" w:firstLine="0"/>
        <w:jc w:val="both"/>
      </w:pPr>
      <w:bookmarkStart w:id="14" w:name="bookmark14"/>
      <w:r>
        <w:rPr>
          <w:spacing w:val="0"/>
          <w:w w:val="100"/>
          <w:position w:val="0"/>
        </w:rPr>
        <w:t>а</w:t>
      </w:r>
      <w:bookmarkEnd w:id="14"/>
      <w:r>
        <w:rPr>
          <w:spacing w:val="0"/>
          <w:w w:val="100"/>
          <w:position w:val="0"/>
        </w:rPr>
        <w:t>)</w:t>
        <w:tab/>
        <w:t>паспорт или иной документ, удостоверяющий личность;</w:t>
      </w:r>
    </w:p>
    <w:p>
      <w:pPr>
        <w:pStyle w:val="Style5"/>
        <w:keepNext w:val="0"/>
        <w:keepLines w:val="0"/>
        <w:framePr w:w="9859" w:h="13930" w:hRule="exact" w:wrap="none" w:vAnchor="page" w:hAnchor="page" w:x="1337" w:y="1484"/>
        <w:widowControl w:val="0"/>
        <w:shd w:val="clear" w:color="auto" w:fill="auto"/>
        <w:tabs>
          <w:tab w:pos="658" w:val="left"/>
        </w:tabs>
        <w:bidi w:val="0"/>
        <w:spacing w:before="0" w:after="0" w:line="259" w:lineRule="auto"/>
        <w:ind w:left="0" w:right="0" w:firstLine="0"/>
        <w:jc w:val="both"/>
      </w:pPr>
      <w:bookmarkStart w:id="15" w:name="bookmark15"/>
      <w:r>
        <w:rPr>
          <w:spacing w:val="0"/>
          <w:w w:val="100"/>
          <w:position w:val="0"/>
        </w:rPr>
        <w:t>б</w:t>
      </w:r>
      <w:bookmarkEnd w:id="15"/>
      <w:r>
        <w:rPr>
          <w:spacing w:val="0"/>
          <w:w w:val="100"/>
          <w:position w:val="0"/>
        </w:rPr>
        <w:t>)</w:t>
        <w:tab/>
        <w:t>трудовую книжку, за исключением случаев, когда грузовой договор за</w:t>
        <w:softHyphen/>
        <w:t>ключается впервые или работник поступает на работу на условиях совмести</w:t>
        <w:softHyphen/>
        <w:t>тельства;</w:t>
      </w:r>
    </w:p>
    <w:p>
      <w:pPr>
        <w:pStyle w:val="Style5"/>
        <w:keepNext w:val="0"/>
        <w:keepLines w:val="0"/>
        <w:framePr w:w="9859" w:h="13930" w:hRule="exact" w:wrap="none" w:vAnchor="page" w:hAnchor="page" w:x="1337" w:y="1484"/>
        <w:widowControl w:val="0"/>
        <w:shd w:val="clear" w:color="auto" w:fill="auto"/>
        <w:tabs>
          <w:tab w:pos="658" w:val="left"/>
        </w:tabs>
        <w:bidi w:val="0"/>
        <w:spacing w:before="0" w:after="0" w:line="259" w:lineRule="auto"/>
        <w:ind w:left="0" w:right="0" w:firstLine="0"/>
        <w:jc w:val="both"/>
      </w:pPr>
      <w:bookmarkStart w:id="16" w:name="bookmark16"/>
      <w:r>
        <w:rPr>
          <w:spacing w:val="0"/>
          <w:w w:val="100"/>
          <w:position w:val="0"/>
        </w:rPr>
        <w:t>в</w:t>
      </w:r>
      <w:bookmarkEnd w:id="16"/>
      <w:r>
        <w:rPr>
          <w:spacing w:val="0"/>
          <w:w w:val="100"/>
          <w:position w:val="0"/>
        </w:rPr>
        <w:t>)</w:t>
        <w:tab/>
        <w:t>страховое свидетельство государственного пенсионного страхования;</w:t>
      </w:r>
    </w:p>
    <w:p>
      <w:pPr>
        <w:pStyle w:val="Style5"/>
        <w:keepNext w:val="0"/>
        <w:keepLines w:val="0"/>
        <w:framePr w:w="9859" w:h="13930" w:hRule="exact" w:wrap="none" w:vAnchor="page" w:hAnchor="page" w:x="1337" w:y="1484"/>
        <w:widowControl w:val="0"/>
        <w:shd w:val="clear" w:color="auto" w:fill="auto"/>
        <w:tabs>
          <w:tab w:pos="658" w:val="left"/>
        </w:tabs>
        <w:bidi w:val="0"/>
        <w:spacing w:before="0" w:after="0" w:line="259" w:lineRule="auto"/>
        <w:ind w:left="0" w:right="0" w:firstLine="0"/>
        <w:jc w:val="both"/>
      </w:pPr>
      <w:bookmarkStart w:id="17" w:name="bookmark17"/>
      <w:r>
        <w:rPr>
          <w:spacing w:val="0"/>
          <w:w w:val="100"/>
          <w:position w:val="0"/>
        </w:rPr>
        <w:t>г</w:t>
      </w:r>
      <w:bookmarkEnd w:id="17"/>
      <w:r>
        <w:rPr>
          <w:spacing w:val="0"/>
          <w:w w:val="100"/>
          <w:position w:val="0"/>
        </w:rPr>
        <w:t>)</w:t>
        <w:tab/>
        <w:t>ИНН</w:t>
      </w:r>
    </w:p>
    <w:p>
      <w:pPr>
        <w:pStyle w:val="Style5"/>
        <w:keepNext w:val="0"/>
        <w:keepLines w:val="0"/>
        <w:framePr w:w="9859" w:h="13930" w:hRule="exact" w:wrap="none" w:vAnchor="page" w:hAnchor="page" w:x="1337" w:y="1484"/>
        <w:widowControl w:val="0"/>
        <w:shd w:val="clear" w:color="auto" w:fill="auto"/>
        <w:tabs>
          <w:tab w:pos="658" w:val="left"/>
        </w:tabs>
        <w:bidi w:val="0"/>
        <w:spacing w:before="0" w:after="0" w:line="259" w:lineRule="auto"/>
        <w:ind w:left="0" w:right="0" w:firstLine="0"/>
        <w:jc w:val="both"/>
      </w:pPr>
      <w:bookmarkStart w:id="18" w:name="bookmark18"/>
      <w:r>
        <w:rPr>
          <w:spacing w:val="0"/>
          <w:w w:val="100"/>
          <w:position w:val="0"/>
        </w:rPr>
        <w:t>д</w:t>
      </w:r>
      <w:bookmarkEnd w:id="18"/>
      <w:r>
        <w:rPr>
          <w:spacing w:val="0"/>
          <w:w w:val="100"/>
          <w:position w:val="0"/>
        </w:rPr>
        <w:t>)</w:t>
        <w:tab/>
        <w:t>документ об образовании, квалификации, наличии специальных знаний;</w:t>
      </w:r>
    </w:p>
    <w:p>
      <w:pPr>
        <w:pStyle w:val="Style5"/>
        <w:keepNext w:val="0"/>
        <w:keepLines w:val="0"/>
        <w:framePr w:w="9859" w:h="13930" w:hRule="exact" w:wrap="none" w:vAnchor="page" w:hAnchor="page" w:x="1337" w:y="1484"/>
        <w:widowControl w:val="0"/>
        <w:shd w:val="clear" w:color="auto" w:fill="auto"/>
        <w:tabs>
          <w:tab w:pos="658" w:val="left"/>
        </w:tabs>
        <w:bidi w:val="0"/>
        <w:spacing w:before="0" w:after="0" w:line="259" w:lineRule="auto"/>
        <w:ind w:left="0" w:right="0" w:firstLine="0"/>
        <w:jc w:val="both"/>
      </w:pPr>
      <w:bookmarkStart w:id="19" w:name="bookmark19"/>
      <w:r>
        <w:rPr>
          <w:spacing w:val="0"/>
          <w:w w:val="100"/>
          <w:position w:val="0"/>
        </w:rPr>
        <w:t>е</w:t>
      </w:r>
      <w:bookmarkEnd w:id="19"/>
      <w:r>
        <w:rPr>
          <w:spacing w:val="0"/>
          <w:w w:val="100"/>
          <w:position w:val="0"/>
        </w:rPr>
        <w:t>)</w:t>
        <w:tab/>
        <w:t>копию аттестационного листа или приказа, удостоверения;</w:t>
      </w:r>
    </w:p>
    <w:p>
      <w:pPr>
        <w:pStyle w:val="Style14"/>
        <w:keepNext w:val="0"/>
        <w:keepLines w:val="0"/>
        <w:framePr w:wrap="none" w:vAnchor="page" w:hAnchor="page" w:x="10980" w:y="15601"/>
        <w:widowControl w:val="0"/>
        <w:shd w:val="clear" w:color="auto" w:fill="auto"/>
        <w:bidi w:val="0"/>
        <w:spacing w:before="0" w:after="0" w:line="240" w:lineRule="auto"/>
        <w:ind w:left="0" w:right="0" w:firstLine="0"/>
        <w:jc w:val="left"/>
      </w:pPr>
      <w:r>
        <w:rPr>
          <w:color w:val="656569"/>
          <w:spacing w:val="0"/>
          <w:w w:val="100"/>
          <w:position w:val="0"/>
        </w:rPr>
        <w:t>9</w:t>
      </w:r>
    </w:p>
    <w:p>
      <w:pPr>
        <w:widowControl w:val="0"/>
        <w:spacing w:line="1" w:lineRule="exact"/>
        <w:sectPr>
          <w:footnotePr>
            <w:pos w:val="pageBottom"/>
            <w:numFmt w:val="decimal"/>
            <w:numRestart w:val="continuous"/>
          </w:footnotePr>
          <w:pgSz w:w="12240" w:h="15840"/>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2" name="Shape 2"/>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5F7FD"/>
                        </a:solidFill>
                      </wps:spPr>
                      <wps:bodyPr/>
                    </wps:wsp>
                  </a:graphicData>
                </a:graphic>
              </wp:anchor>
            </w:drawing>
          </mc:Choice>
          <mc:Fallback>
            <w:pict>
              <v:rect style="position:absolute;margin-left:0;margin-top:0;width:612.pt;height:792.pt;z-index:-251658240;mso-position-horizontal-relative:page;mso-position-vertical-relative:page;z-index:-251658751" fillcolor="#F5F7FD" stroked="f"/>
            </w:pict>
          </mc:Fallback>
        </mc:AlternateContent>
      </w:r>
    </w:p>
    <w:p>
      <w:pPr>
        <w:pStyle w:val="Style5"/>
        <w:keepNext w:val="0"/>
        <w:keepLines w:val="0"/>
        <w:framePr w:w="9859" w:h="15024" w:hRule="exact" w:wrap="none" w:vAnchor="page" w:hAnchor="page" w:x="1337" w:y="363"/>
        <w:widowControl w:val="0"/>
        <w:shd w:val="clear" w:color="auto" w:fill="auto"/>
        <w:tabs>
          <w:tab w:pos="439" w:val="left"/>
        </w:tabs>
        <w:bidi w:val="0"/>
        <w:spacing w:before="0" w:after="0" w:line="264" w:lineRule="auto"/>
        <w:ind w:left="0" w:right="0" w:firstLine="0"/>
        <w:jc w:val="both"/>
      </w:pPr>
      <w:bookmarkStart w:id="20" w:name="bookmark20"/>
      <w:r>
        <w:rPr>
          <w:spacing w:val="0"/>
          <w:w w:val="100"/>
          <w:position w:val="0"/>
        </w:rPr>
        <w:t>ж</w:t>
      </w:r>
      <w:bookmarkEnd w:id="20"/>
      <w:r>
        <w:rPr>
          <w:spacing w:val="0"/>
          <w:w w:val="100"/>
          <w:position w:val="0"/>
        </w:rPr>
        <w:t>)</w:t>
        <w:tab/>
      </w:r>
      <w:r>
        <w:rPr>
          <w:color w:val="656569"/>
          <w:spacing w:val="0"/>
          <w:w w:val="100"/>
          <w:position w:val="0"/>
        </w:rPr>
        <w:t xml:space="preserve">документы </w:t>
      </w:r>
      <w:r>
        <w:rPr>
          <w:spacing w:val="0"/>
          <w:w w:val="100"/>
          <w:position w:val="0"/>
        </w:rPr>
        <w:t xml:space="preserve">воинского учета </w:t>
      </w:r>
      <w:r>
        <w:rPr>
          <w:color w:val="656569"/>
          <w:spacing w:val="0"/>
          <w:w w:val="100"/>
          <w:position w:val="0"/>
        </w:rPr>
        <w:t xml:space="preserve">— </w:t>
      </w:r>
      <w:r>
        <w:rPr>
          <w:spacing w:val="0"/>
          <w:w w:val="100"/>
          <w:position w:val="0"/>
        </w:rPr>
        <w:t>для военнообязанных и лиц, подлежащих при</w:t>
        <w:softHyphen/>
        <w:t>зыву на военную службу;</w:t>
      </w:r>
    </w:p>
    <w:p>
      <w:pPr>
        <w:pStyle w:val="Style5"/>
        <w:keepNext w:val="0"/>
        <w:keepLines w:val="0"/>
        <w:framePr w:w="9859" w:h="15024" w:hRule="exact" w:wrap="none" w:vAnchor="page" w:hAnchor="page" w:x="1337" w:y="363"/>
        <w:widowControl w:val="0"/>
        <w:shd w:val="clear" w:color="auto" w:fill="auto"/>
        <w:tabs>
          <w:tab w:pos="716" w:val="left"/>
        </w:tabs>
        <w:bidi w:val="0"/>
        <w:spacing w:before="0" w:after="0" w:line="264" w:lineRule="auto"/>
        <w:ind w:left="0" w:right="0" w:firstLine="0"/>
        <w:jc w:val="both"/>
      </w:pPr>
      <w:bookmarkStart w:id="21" w:name="bookmark21"/>
      <w:r>
        <w:rPr>
          <w:spacing w:val="0"/>
          <w:w w:val="100"/>
          <w:position w:val="0"/>
        </w:rPr>
        <w:t>з</w:t>
      </w:r>
      <w:bookmarkEnd w:id="21"/>
      <w:r>
        <w:rPr>
          <w:spacing w:val="0"/>
          <w:w w:val="100"/>
          <w:position w:val="0"/>
        </w:rPr>
        <w:t>)</w:t>
        <w:tab/>
        <w:t>медицинское заключение (медицинская книжка) об отсутствии противо</w:t>
        <w:softHyphen/>
        <w:t xml:space="preserve">показаний </w:t>
      </w:r>
      <w:r>
        <w:rPr>
          <w:color w:val="656569"/>
          <w:spacing w:val="0"/>
          <w:w w:val="100"/>
          <w:position w:val="0"/>
        </w:rPr>
        <w:t xml:space="preserve">по </w:t>
      </w:r>
      <w:r>
        <w:rPr>
          <w:spacing w:val="0"/>
          <w:w w:val="100"/>
          <w:position w:val="0"/>
        </w:rPr>
        <w:t>состоянию здоровья для работы в образовательном учреждении;</w:t>
      </w:r>
    </w:p>
    <w:p>
      <w:pPr>
        <w:pStyle w:val="Style5"/>
        <w:keepNext w:val="0"/>
        <w:keepLines w:val="0"/>
        <w:framePr w:w="9859" w:h="15024" w:hRule="exact" w:wrap="none" w:vAnchor="page" w:hAnchor="page" w:x="1337" w:y="363"/>
        <w:widowControl w:val="0"/>
        <w:shd w:val="clear" w:color="auto" w:fill="auto"/>
        <w:tabs>
          <w:tab w:pos="405" w:val="left"/>
        </w:tabs>
        <w:bidi w:val="0"/>
        <w:spacing w:before="0" w:after="0" w:line="264" w:lineRule="auto"/>
        <w:ind w:left="0" w:right="0" w:firstLine="0"/>
        <w:jc w:val="both"/>
      </w:pPr>
      <w:bookmarkStart w:id="22" w:name="bookmark22"/>
      <w:r>
        <w:rPr>
          <w:spacing w:val="0"/>
          <w:w w:val="100"/>
          <w:position w:val="0"/>
        </w:rPr>
        <w:t>и</w:t>
      </w:r>
      <w:bookmarkEnd w:id="22"/>
      <w:r>
        <w:rPr>
          <w:spacing w:val="0"/>
          <w:w w:val="100"/>
          <w:position w:val="0"/>
        </w:rPr>
        <w:t>)</w:t>
        <w:tab/>
        <w:t xml:space="preserve">справку </w:t>
      </w:r>
      <w:r>
        <w:rPr>
          <w:color w:val="656569"/>
          <w:spacing w:val="0"/>
          <w:w w:val="100"/>
          <w:position w:val="0"/>
        </w:rPr>
        <w:t xml:space="preserve">о </w:t>
      </w:r>
      <w:r>
        <w:rPr>
          <w:spacing w:val="0"/>
          <w:w w:val="100"/>
          <w:position w:val="0"/>
        </w:rPr>
        <w:t>наличии (отсутствии) судимости и (или) факта уголовного пресле</w:t>
        <w:softHyphen/>
        <w:t>дования либо о прекращении уголовного преследования;</w:t>
      </w:r>
    </w:p>
    <w:p>
      <w:pPr>
        <w:pStyle w:val="Style5"/>
        <w:keepNext w:val="0"/>
        <w:keepLines w:val="0"/>
        <w:framePr w:w="9859" w:h="15024" w:hRule="exact" w:wrap="none" w:vAnchor="page" w:hAnchor="page" w:x="1337" w:y="363"/>
        <w:widowControl w:val="0"/>
        <w:numPr>
          <w:ilvl w:val="2"/>
          <w:numId w:val="3"/>
        </w:numPr>
        <w:shd w:val="clear" w:color="auto" w:fill="auto"/>
        <w:tabs>
          <w:tab w:pos="756" w:val="left"/>
        </w:tabs>
        <w:bidi w:val="0"/>
        <w:spacing w:before="0" w:after="0" w:line="264" w:lineRule="auto"/>
        <w:ind w:left="0" w:right="0" w:firstLine="0"/>
        <w:jc w:val="both"/>
      </w:pPr>
      <w:bookmarkStart w:id="23" w:name="bookmark23"/>
      <w:bookmarkEnd w:id="23"/>
      <w:r>
        <w:rPr>
          <w:spacing w:val="0"/>
          <w:w w:val="100"/>
          <w:position w:val="0"/>
        </w:rPr>
        <w:t>Прием на работу оформляется приказом Работодателя ДОУ и объявляется работнику под расписку в трехдневный срок со дня фактического начала рабо</w:t>
        <w:softHyphen/>
        <w:t>ты.</w:t>
      </w:r>
    </w:p>
    <w:p>
      <w:pPr>
        <w:pStyle w:val="Style5"/>
        <w:keepNext w:val="0"/>
        <w:keepLines w:val="0"/>
        <w:framePr w:w="9859" w:h="15024" w:hRule="exact" w:wrap="none" w:vAnchor="page" w:hAnchor="page" w:x="1337" w:y="363"/>
        <w:widowControl w:val="0"/>
        <w:numPr>
          <w:ilvl w:val="2"/>
          <w:numId w:val="3"/>
        </w:numPr>
        <w:shd w:val="clear" w:color="auto" w:fill="auto"/>
        <w:tabs>
          <w:tab w:pos="760" w:val="left"/>
        </w:tabs>
        <w:bidi w:val="0"/>
        <w:spacing w:before="0" w:after="0" w:line="264" w:lineRule="auto"/>
        <w:ind w:left="0" w:right="0" w:firstLine="0"/>
        <w:jc w:val="both"/>
      </w:pPr>
      <w:bookmarkStart w:id="24" w:name="bookmark24"/>
      <w:bookmarkEnd w:id="24"/>
      <w:r>
        <w:rPr>
          <w:spacing w:val="0"/>
          <w:w w:val="100"/>
          <w:position w:val="0"/>
        </w:rPr>
        <w:t>При приеме на работу Работодатель ДОУ обязана ознакомить работника со следующими документами:</w:t>
      </w:r>
    </w:p>
    <w:p>
      <w:pPr>
        <w:pStyle w:val="Style5"/>
        <w:keepNext w:val="0"/>
        <w:keepLines w:val="0"/>
        <w:framePr w:w="9859" w:h="15024" w:hRule="exact" w:wrap="none" w:vAnchor="page" w:hAnchor="page" w:x="1337" w:y="363"/>
        <w:widowControl w:val="0"/>
        <w:numPr>
          <w:ilvl w:val="0"/>
          <w:numId w:val="5"/>
        </w:numPr>
        <w:shd w:val="clear" w:color="auto" w:fill="auto"/>
        <w:tabs>
          <w:tab w:pos="716" w:val="left"/>
        </w:tabs>
        <w:bidi w:val="0"/>
        <w:spacing w:before="0" w:after="0" w:line="264" w:lineRule="auto"/>
        <w:ind w:left="0" w:right="0" w:firstLine="380"/>
        <w:jc w:val="both"/>
      </w:pPr>
      <w:bookmarkStart w:id="25" w:name="bookmark25"/>
      <w:bookmarkEnd w:id="25"/>
      <w:r>
        <w:rPr>
          <w:spacing w:val="0"/>
          <w:w w:val="100"/>
          <w:position w:val="0"/>
        </w:rPr>
        <w:t>Уставом;</w:t>
      </w:r>
    </w:p>
    <w:p>
      <w:pPr>
        <w:pStyle w:val="Style5"/>
        <w:keepNext w:val="0"/>
        <w:keepLines w:val="0"/>
        <w:framePr w:w="9859" w:h="15024" w:hRule="exact" w:wrap="none" w:vAnchor="page" w:hAnchor="page" w:x="1337" w:y="363"/>
        <w:widowControl w:val="0"/>
        <w:numPr>
          <w:ilvl w:val="0"/>
          <w:numId w:val="5"/>
        </w:numPr>
        <w:shd w:val="clear" w:color="auto" w:fill="auto"/>
        <w:tabs>
          <w:tab w:pos="716" w:val="left"/>
        </w:tabs>
        <w:bidi w:val="0"/>
        <w:spacing w:before="0" w:after="0"/>
        <w:ind w:left="0" w:right="0" w:firstLine="380"/>
        <w:jc w:val="both"/>
      </w:pPr>
      <w:bookmarkStart w:id="26" w:name="bookmark26"/>
      <w:bookmarkEnd w:id="26"/>
      <w:r>
        <w:rPr>
          <w:spacing w:val="0"/>
          <w:w w:val="100"/>
          <w:position w:val="0"/>
        </w:rPr>
        <w:t>Настоящими ПВТР;</w:t>
      </w:r>
    </w:p>
    <w:p>
      <w:pPr>
        <w:pStyle w:val="Style5"/>
        <w:keepNext w:val="0"/>
        <w:keepLines w:val="0"/>
        <w:framePr w:w="9859" w:h="15024" w:hRule="exact" w:wrap="none" w:vAnchor="page" w:hAnchor="page" w:x="1337" w:y="363"/>
        <w:widowControl w:val="0"/>
        <w:numPr>
          <w:ilvl w:val="0"/>
          <w:numId w:val="5"/>
        </w:numPr>
        <w:shd w:val="clear" w:color="auto" w:fill="auto"/>
        <w:tabs>
          <w:tab w:pos="716" w:val="left"/>
        </w:tabs>
        <w:bidi w:val="0"/>
        <w:spacing w:before="0" w:after="0"/>
        <w:ind w:left="720" w:right="0" w:hanging="340"/>
        <w:jc w:val="both"/>
      </w:pPr>
      <w:bookmarkStart w:id="27" w:name="bookmark27"/>
      <w:bookmarkEnd w:id="27"/>
      <w:r>
        <w:rPr>
          <w:spacing w:val="0"/>
          <w:w w:val="100"/>
          <w:position w:val="0"/>
        </w:rPr>
        <w:t>Инструкциями по охране труда и соблюдению правил техники безопас</w:t>
        <w:softHyphen/>
        <w:t>ности;</w:t>
      </w:r>
    </w:p>
    <w:p>
      <w:pPr>
        <w:pStyle w:val="Style5"/>
        <w:keepNext w:val="0"/>
        <w:keepLines w:val="0"/>
        <w:framePr w:w="9859" w:h="15024" w:hRule="exact" w:wrap="none" w:vAnchor="page" w:hAnchor="page" w:x="1337" w:y="363"/>
        <w:widowControl w:val="0"/>
        <w:numPr>
          <w:ilvl w:val="0"/>
          <w:numId w:val="5"/>
        </w:numPr>
        <w:shd w:val="clear" w:color="auto" w:fill="auto"/>
        <w:tabs>
          <w:tab w:pos="716" w:val="left"/>
        </w:tabs>
        <w:bidi w:val="0"/>
        <w:spacing w:before="0" w:after="0"/>
        <w:ind w:left="0" w:right="0" w:firstLine="380"/>
        <w:jc w:val="both"/>
      </w:pPr>
      <w:bookmarkStart w:id="28" w:name="bookmark28"/>
      <w:bookmarkEnd w:id="28"/>
      <w:r>
        <w:rPr>
          <w:spacing w:val="0"/>
          <w:w w:val="100"/>
          <w:position w:val="0"/>
        </w:rPr>
        <w:t>Должностной инструкцией работника;</w:t>
      </w:r>
    </w:p>
    <w:p>
      <w:pPr>
        <w:pStyle w:val="Style5"/>
        <w:keepNext w:val="0"/>
        <w:keepLines w:val="0"/>
        <w:framePr w:w="9859" w:h="15024" w:hRule="exact" w:wrap="none" w:vAnchor="page" w:hAnchor="page" w:x="1337" w:y="363"/>
        <w:widowControl w:val="0"/>
        <w:numPr>
          <w:ilvl w:val="0"/>
          <w:numId w:val="5"/>
        </w:numPr>
        <w:shd w:val="clear" w:color="auto" w:fill="auto"/>
        <w:tabs>
          <w:tab w:pos="716" w:val="left"/>
        </w:tabs>
        <w:bidi w:val="0"/>
        <w:spacing w:before="0" w:after="0"/>
        <w:ind w:left="0" w:right="0" w:firstLine="380"/>
        <w:jc w:val="both"/>
      </w:pPr>
      <w:bookmarkStart w:id="29" w:name="bookmark29"/>
      <w:bookmarkEnd w:id="29"/>
      <w:r>
        <w:rPr>
          <w:spacing w:val="0"/>
          <w:w w:val="100"/>
          <w:position w:val="0"/>
        </w:rPr>
        <w:t>Коллективным договором;</w:t>
      </w:r>
    </w:p>
    <w:p>
      <w:pPr>
        <w:pStyle w:val="Style5"/>
        <w:keepNext w:val="0"/>
        <w:keepLines w:val="0"/>
        <w:framePr w:w="9859" w:h="15024" w:hRule="exact" w:wrap="none" w:vAnchor="page" w:hAnchor="page" w:x="1337" w:y="363"/>
        <w:widowControl w:val="0"/>
        <w:numPr>
          <w:ilvl w:val="0"/>
          <w:numId w:val="5"/>
        </w:numPr>
        <w:shd w:val="clear" w:color="auto" w:fill="auto"/>
        <w:tabs>
          <w:tab w:pos="716" w:val="left"/>
        </w:tabs>
        <w:bidi w:val="0"/>
        <w:spacing w:before="0" w:after="0"/>
        <w:ind w:left="720" w:right="0" w:hanging="340"/>
        <w:jc w:val="both"/>
      </w:pPr>
      <w:bookmarkStart w:id="30" w:name="bookmark30"/>
      <w:bookmarkEnd w:id="30"/>
      <w:r>
        <w:rPr>
          <w:spacing w:val="0"/>
          <w:w w:val="100"/>
          <w:position w:val="0"/>
        </w:rPr>
        <w:t>Иными локальными актами, регламентирующими трудовую деятельность работника.</w:t>
      </w:r>
    </w:p>
    <w:p>
      <w:pPr>
        <w:pStyle w:val="Style5"/>
        <w:keepNext w:val="0"/>
        <w:keepLines w:val="0"/>
        <w:framePr w:w="9859" w:h="15024" w:hRule="exact" w:wrap="none" w:vAnchor="page" w:hAnchor="page" w:x="1337" w:y="363"/>
        <w:widowControl w:val="0"/>
        <w:numPr>
          <w:ilvl w:val="2"/>
          <w:numId w:val="3"/>
        </w:numPr>
        <w:shd w:val="clear" w:color="auto" w:fill="auto"/>
        <w:tabs>
          <w:tab w:pos="765" w:val="left"/>
        </w:tabs>
        <w:bidi w:val="0"/>
        <w:spacing w:before="0" w:after="0"/>
        <w:ind w:left="0" w:right="0" w:firstLine="0"/>
        <w:jc w:val="both"/>
      </w:pPr>
      <w:bookmarkStart w:id="31" w:name="bookmark31"/>
      <w:bookmarkEnd w:id="31"/>
      <w:r>
        <w:rPr>
          <w:spacing w:val="0"/>
          <w:w w:val="100"/>
          <w:position w:val="0"/>
        </w:rPr>
        <w:t xml:space="preserve">При приеме на работу может устанавливаться испытательный срок </w:t>
      </w:r>
      <w:r>
        <w:rPr>
          <w:color w:val="656569"/>
          <w:spacing w:val="0"/>
          <w:w w:val="100"/>
          <w:position w:val="0"/>
        </w:rPr>
        <w:t xml:space="preserve">— </w:t>
      </w:r>
      <w:r>
        <w:rPr>
          <w:spacing w:val="0"/>
          <w:w w:val="100"/>
          <w:position w:val="0"/>
        </w:rPr>
        <w:t>не бо</w:t>
        <w:softHyphen/>
        <w:t>лее трех месяцев. Испытания при приеме на работу не устанавливаются для: беременных женщин, молодых специалистов, для приглашенных на работу в порядке перевода по согласованию между работодателями.</w:t>
      </w:r>
    </w:p>
    <w:p>
      <w:pPr>
        <w:pStyle w:val="Style5"/>
        <w:keepNext w:val="0"/>
        <w:keepLines w:val="0"/>
        <w:framePr w:w="9859" w:h="15024" w:hRule="exact" w:wrap="none" w:vAnchor="page" w:hAnchor="page" w:x="1337" w:y="363"/>
        <w:widowControl w:val="0"/>
        <w:numPr>
          <w:ilvl w:val="2"/>
          <w:numId w:val="3"/>
        </w:numPr>
        <w:shd w:val="clear" w:color="auto" w:fill="auto"/>
        <w:tabs>
          <w:tab w:pos="775" w:val="left"/>
        </w:tabs>
        <w:bidi w:val="0"/>
        <w:spacing w:before="0" w:after="0"/>
        <w:ind w:left="0" w:right="0" w:firstLine="0"/>
        <w:jc w:val="both"/>
      </w:pPr>
      <w:bookmarkStart w:id="32" w:name="bookmark32"/>
      <w:bookmarkEnd w:id="32"/>
      <w:r>
        <w:rPr>
          <w:spacing w:val="0"/>
          <w:w w:val="100"/>
          <w:position w:val="0"/>
        </w:rPr>
        <w:t xml:space="preserve">При неудовлетворительном результате испытания работодатель имеет право расторгнуть трудовой договор </w:t>
      </w:r>
      <w:r>
        <w:rPr>
          <w:color w:val="656569"/>
          <w:spacing w:val="0"/>
          <w:w w:val="100"/>
          <w:position w:val="0"/>
        </w:rPr>
        <w:t xml:space="preserve">до </w:t>
      </w:r>
      <w:r>
        <w:rPr>
          <w:spacing w:val="0"/>
          <w:w w:val="100"/>
          <w:position w:val="0"/>
        </w:rPr>
        <w:t>истечения срока испытания предупре</w:t>
        <w:softHyphen/>
        <w:t>див нс менее, чем за 3 дня в письменной форме с указанием причин (ст. 71 ТК РФ). Отсутствие в трудовом договоре условия об испытании означает, что ра</w:t>
        <w:softHyphen/>
        <w:t>ботник принят без испытания.</w:t>
      </w:r>
    </w:p>
    <w:p>
      <w:pPr>
        <w:pStyle w:val="Style5"/>
        <w:keepNext w:val="0"/>
        <w:keepLines w:val="0"/>
        <w:framePr w:w="9859" w:h="15024" w:hRule="exact" w:wrap="none" w:vAnchor="page" w:hAnchor="page" w:x="1337" w:y="363"/>
        <w:widowControl w:val="0"/>
        <w:numPr>
          <w:ilvl w:val="2"/>
          <w:numId w:val="3"/>
        </w:numPr>
        <w:shd w:val="clear" w:color="auto" w:fill="auto"/>
        <w:tabs>
          <w:tab w:pos="847" w:val="left"/>
        </w:tabs>
        <w:bidi w:val="0"/>
        <w:spacing w:before="0" w:after="0"/>
        <w:ind w:left="0" w:right="0" w:firstLine="0"/>
        <w:jc w:val="both"/>
      </w:pPr>
      <w:bookmarkStart w:id="33" w:name="bookmark33"/>
      <w:bookmarkEnd w:id="33"/>
      <w:r>
        <w:rPr>
          <w:spacing w:val="0"/>
          <w:w w:val="100"/>
          <w:position w:val="0"/>
        </w:rPr>
        <w:t>На всех работников, проработавших более 5 дней, оформляется трудовая книжка в соответствии с требованиями Инструкции о порядке ведения трудовых книжек. Трудовые книжки работников ДОУ хранятся в ДОУ. С каждой запи</w:t>
        <w:softHyphen/>
        <w:t>сью, вносимой на основании приказа Работодателя в трудовую книжку, Рабо</w:t>
        <w:softHyphen/>
        <w:t>тодатель обязан ознакомить ее владельца под расписку в личной карточке.</w:t>
      </w:r>
    </w:p>
    <w:p>
      <w:pPr>
        <w:pStyle w:val="Style5"/>
        <w:keepNext w:val="0"/>
        <w:keepLines w:val="0"/>
        <w:framePr w:w="9859" w:h="15024" w:hRule="exact" w:wrap="none" w:vAnchor="page" w:hAnchor="page" w:x="1337" w:y="363"/>
        <w:widowControl w:val="0"/>
        <w:numPr>
          <w:ilvl w:val="2"/>
          <w:numId w:val="3"/>
        </w:numPr>
        <w:shd w:val="clear" w:color="auto" w:fill="auto"/>
        <w:tabs>
          <w:tab w:pos="775" w:val="left"/>
        </w:tabs>
        <w:bidi w:val="0"/>
        <w:spacing w:before="0" w:after="0"/>
        <w:ind w:left="0" w:right="0" w:firstLine="0"/>
        <w:jc w:val="both"/>
      </w:pPr>
      <w:bookmarkStart w:id="34" w:name="bookmark34"/>
      <w:bookmarkEnd w:id="34"/>
      <w:r>
        <w:rPr>
          <w:spacing w:val="0"/>
          <w:w w:val="100"/>
          <w:position w:val="0"/>
        </w:rPr>
        <w:t>На каждого работника ведется личное дело, после увольнения работника личное дело хранится в ДОУ.</w:t>
      </w:r>
    </w:p>
    <w:p>
      <w:pPr>
        <w:pStyle w:val="Style5"/>
        <w:keepNext w:val="0"/>
        <w:keepLines w:val="0"/>
        <w:framePr w:w="9859" w:h="15024" w:hRule="exact" w:wrap="none" w:vAnchor="page" w:hAnchor="page" w:x="1337" w:y="363"/>
        <w:widowControl w:val="0"/>
        <w:numPr>
          <w:ilvl w:val="2"/>
          <w:numId w:val="3"/>
        </w:numPr>
        <w:shd w:val="clear" w:color="auto" w:fill="auto"/>
        <w:tabs>
          <w:tab w:pos="765" w:val="left"/>
        </w:tabs>
        <w:bidi w:val="0"/>
        <w:spacing w:before="0" w:after="0"/>
        <w:ind w:left="0" w:right="0" w:firstLine="0"/>
        <w:jc w:val="both"/>
      </w:pPr>
      <w:bookmarkStart w:id="35" w:name="bookmark35"/>
      <w:bookmarkEnd w:id="35"/>
      <w:r>
        <w:rPr>
          <w:spacing w:val="0"/>
          <w:w w:val="100"/>
          <w:position w:val="0"/>
        </w:rPr>
        <w:t>Заведующий ДОУ назначается приказом Учредителя.</w:t>
      </w:r>
    </w:p>
    <w:p>
      <w:pPr>
        <w:pStyle w:val="Style5"/>
        <w:keepNext w:val="0"/>
        <w:keepLines w:val="0"/>
        <w:framePr w:w="9859" w:h="15024" w:hRule="exact" w:wrap="none" w:vAnchor="page" w:hAnchor="page" w:x="1337" w:y="363"/>
        <w:widowControl w:val="0"/>
        <w:shd w:val="clear" w:color="auto" w:fill="auto"/>
        <w:bidi w:val="0"/>
        <w:spacing w:before="0" w:after="0"/>
        <w:ind w:left="0" w:right="0" w:firstLine="0"/>
        <w:jc w:val="both"/>
      </w:pPr>
      <w:r>
        <w:rPr>
          <w:spacing w:val="0"/>
          <w:w w:val="100"/>
          <w:position w:val="0"/>
        </w:rPr>
        <w:t>2.1 .Ю.Трудовая книжка и личное дело заведующего ДОУ хранится у Учредителя.</w:t>
      </w:r>
    </w:p>
    <w:p>
      <w:pPr>
        <w:pStyle w:val="Style5"/>
        <w:keepNext w:val="0"/>
        <w:keepLines w:val="0"/>
        <w:framePr w:w="9859" w:h="15024" w:hRule="exact" w:wrap="none" w:vAnchor="page" w:hAnchor="page" w:x="1337" w:y="363"/>
        <w:widowControl w:val="0"/>
        <w:numPr>
          <w:ilvl w:val="1"/>
          <w:numId w:val="3"/>
        </w:numPr>
        <w:shd w:val="clear" w:color="auto" w:fill="auto"/>
        <w:tabs>
          <w:tab w:pos="716" w:val="left"/>
        </w:tabs>
        <w:bidi w:val="0"/>
        <w:spacing w:before="0" w:after="0"/>
        <w:ind w:left="0" w:right="0" w:firstLine="0"/>
        <w:jc w:val="both"/>
      </w:pPr>
      <w:bookmarkStart w:id="36" w:name="bookmark36"/>
      <w:bookmarkEnd w:id="36"/>
      <w:r>
        <w:rPr>
          <w:spacing w:val="0"/>
          <w:w w:val="100"/>
          <w:position w:val="0"/>
        </w:rPr>
        <w:t>Отказ в приеме на работу.</w:t>
      </w:r>
    </w:p>
    <w:p>
      <w:pPr>
        <w:pStyle w:val="Style5"/>
        <w:keepNext w:val="0"/>
        <w:keepLines w:val="0"/>
        <w:framePr w:w="9859" w:h="15024" w:hRule="exact" w:wrap="none" w:vAnchor="page" w:hAnchor="page" w:x="1337" w:y="363"/>
        <w:widowControl w:val="0"/>
        <w:numPr>
          <w:ilvl w:val="2"/>
          <w:numId w:val="3"/>
        </w:numPr>
        <w:shd w:val="clear" w:color="auto" w:fill="auto"/>
        <w:tabs>
          <w:tab w:pos="770" w:val="left"/>
        </w:tabs>
        <w:bidi w:val="0"/>
        <w:spacing w:before="0" w:after="0"/>
        <w:ind w:left="0" w:right="0" w:firstLine="0"/>
        <w:jc w:val="left"/>
      </w:pPr>
      <w:bookmarkStart w:id="37" w:name="bookmark37"/>
      <w:bookmarkEnd w:id="37"/>
      <w:r>
        <w:rPr>
          <w:spacing w:val="0"/>
          <w:w w:val="100"/>
          <w:position w:val="0"/>
        </w:rPr>
        <w:t>Не допускается необоснованный отказ в заключении трудового договора. 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преимуществ при заключении трудового договора в за</w:t>
        <w:softHyphen/>
        <w:t xml:space="preserve">висимости от пола, расы, цвега кожи, национальности, языка, происхождения, имущественного, социального и должностного положения, места жительства (в </w:t>
      </w:r>
      <w:r>
        <w:rPr>
          <w:color w:val="656569"/>
          <w:spacing w:val="0"/>
          <w:w w:val="100"/>
          <w:position w:val="0"/>
        </w:rPr>
        <w:t xml:space="preserve">том </w:t>
      </w:r>
      <w:r>
        <w:rPr>
          <w:spacing w:val="0"/>
          <w:w w:val="100"/>
          <w:position w:val="0"/>
        </w:rPr>
        <w:t>числе наличия или отсутствия регистрации по месту жительства или пребы</w:t>
        <w:softHyphen/>
        <w:t>вания) не допускается.</w:t>
      </w:r>
    </w:p>
    <w:p>
      <w:pPr>
        <w:widowControl w:val="0"/>
        <w:spacing w:line="1" w:lineRule="exact"/>
        <w:sectPr>
          <w:footnotePr>
            <w:pos w:val="pageBottom"/>
            <w:numFmt w:val="decimal"/>
            <w:numRestart w:val="continuous"/>
          </w:footnotePr>
          <w:pgSz w:w="12240" w:h="15840"/>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3" name="Shape 3"/>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4F6FC"/>
                        </a:solidFill>
                      </wps:spPr>
                      <wps:bodyPr/>
                    </wps:wsp>
                  </a:graphicData>
                </a:graphic>
              </wp:anchor>
            </w:drawing>
          </mc:Choice>
          <mc:Fallback>
            <w:pict>
              <v:rect style="position:absolute;margin-left:0;margin-top:0;width:612.pt;height:792.pt;z-index:-251658240;mso-position-horizontal-relative:page;mso-position-vertical-relative:page;z-index:-251658750" fillcolor="#F4F6FC" stroked="f"/>
            </w:pict>
          </mc:Fallback>
        </mc:AlternateContent>
      </w:r>
    </w:p>
    <w:p>
      <w:pPr>
        <w:pStyle w:val="Style5"/>
        <w:keepNext w:val="0"/>
        <w:keepLines w:val="0"/>
        <w:framePr w:w="9830" w:h="14909" w:hRule="exact" w:wrap="none" w:vAnchor="page" w:hAnchor="page" w:x="1351" w:y="478"/>
        <w:widowControl w:val="0"/>
        <w:numPr>
          <w:ilvl w:val="2"/>
          <w:numId w:val="3"/>
        </w:numPr>
        <w:shd w:val="clear" w:color="auto" w:fill="auto"/>
        <w:tabs>
          <w:tab w:pos="761" w:val="left"/>
        </w:tabs>
        <w:bidi w:val="0"/>
        <w:spacing w:before="0" w:after="0"/>
        <w:ind w:left="0" w:right="0" w:firstLine="0"/>
        <w:jc w:val="both"/>
      </w:pPr>
      <w:bookmarkStart w:id="38" w:name="bookmark38"/>
      <w:bookmarkEnd w:id="38"/>
      <w:r>
        <w:rPr>
          <w:spacing w:val="0"/>
          <w:w w:val="100"/>
          <w:position w:val="0"/>
        </w:rPr>
        <w:t>Лицо, лишенное решением суда права работать в образовательном учре</w:t>
        <w:softHyphen/>
        <w:t xml:space="preserve">ждении в течение определенного срока, не может быть принято на работ}' в ДОУ в </w:t>
      </w:r>
      <w:r>
        <w:rPr>
          <w:color w:val="656569"/>
          <w:spacing w:val="0"/>
          <w:w w:val="100"/>
          <w:position w:val="0"/>
        </w:rPr>
        <w:t xml:space="preserve">течение этого </w:t>
      </w:r>
      <w:r>
        <w:rPr>
          <w:spacing w:val="0"/>
          <w:w w:val="100"/>
          <w:position w:val="0"/>
        </w:rPr>
        <w:t>срока.</w:t>
      </w:r>
    </w:p>
    <w:p>
      <w:pPr>
        <w:pStyle w:val="Style5"/>
        <w:keepNext w:val="0"/>
        <w:keepLines w:val="0"/>
        <w:framePr w:w="9830" w:h="14909" w:hRule="exact" w:wrap="none" w:vAnchor="page" w:hAnchor="page" w:x="1351" w:y="478"/>
        <w:widowControl w:val="0"/>
        <w:shd w:val="clear" w:color="auto" w:fill="auto"/>
        <w:bidi w:val="0"/>
        <w:spacing w:before="0" w:after="0"/>
        <w:ind w:left="0" w:right="0" w:firstLine="0"/>
        <w:jc w:val="both"/>
      </w:pPr>
      <w:r>
        <w:rPr>
          <w:color w:val="656569"/>
          <w:spacing w:val="0"/>
          <w:w w:val="100"/>
          <w:position w:val="0"/>
        </w:rPr>
        <w:t xml:space="preserve">2.2.3.3апрещается отказывать </w:t>
      </w:r>
      <w:r>
        <w:rPr>
          <w:spacing w:val="0"/>
          <w:w w:val="100"/>
          <w:position w:val="0"/>
        </w:rPr>
        <w:t xml:space="preserve">в заключение трудового договора женщинам по мотивам, связанным с беременностью или наличием </w:t>
      </w:r>
      <w:r>
        <w:rPr>
          <w:color w:val="656569"/>
          <w:spacing w:val="0"/>
          <w:w w:val="100"/>
          <w:position w:val="0"/>
        </w:rPr>
        <w:t>детей.</w:t>
      </w:r>
    </w:p>
    <w:p>
      <w:pPr>
        <w:pStyle w:val="Style5"/>
        <w:keepNext w:val="0"/>
        <w:keepLines w:val="0"/>
        <w:framePr w:w="9830" w:h="14909" w:hRule="exact" w:wrap="none" w:vAnchor="page" w:hAnchor="page" w:x="1351" w:y="478"/>
        <w:widowControl w:val="0"/>
        <w:shd w:val="clear" w:color="auto" w:fill="auto"/>
        <w:bidi w:val="0"/>
        <w:spacing w:before="0" w:after="0"/>
        <w:ind w:left="0" w:right="0" w:firstLine="0"/>
        <w:jc w:val="both"/>
      </w:pPr>
      <w:r>
        <w:rPr>
          <w:spacing w:val="0"/>
          <w:w w:val="100"/>
          <w:position w:val="0"/>
        </w:rPr>
        <w:t xml:space="preserve">2.2.4.3апрещается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w:t>
      </w:r>
      <w:r>
        <w:rPr>
          <w:color w:val="656569"/>
          <w:spacing w:val="0"/>
          <w:w w:val="100"/>
          <w:position w:val="0"/>
        </w:rPr>
        <w:t>ра</w:t>
        <w:softHyphen/>
        <w:t>боты.</w:t>
      </w:r>
    </w:p>
    <w:p>
      <w:pPr>
        <w:pStyle w:val="Style5"/>
        <w:keepNext w:val="0"/>
        <w:keepLines w:val="0"/>
        <w:framePr w:w="9830" w:h="14909" w:hRule="exact" w:wrap="none" w:vAnchor="page" w:hAnchor="page" w:x="1351" w:y="478"/>
        <w:widowControl w:val="0"/>
        <w:shd w:val="clear" w:color="auto" w:fill="auto"/>
        <w:bidi w:val="0"/>
        <w:spacing w:before="0" w:after="0"/>
        <w:ind w:left="0" w:right="0" w:firstLine="0"/>
        <w:jc w:val="both"/>
      </w:pPr>
      <w:r>
        <w:rPr>
          <w:spacing w:val="0"/>
          <w:w w:val="100"/>
          <w:position w:val="0"/>
        </w:rPr>
        <w:t>2.2.5.По требованию лица, которому отказано в заключение трудового догово</w:t>
        <w:softHyphen/>
      </w:r>
      <w:r>
        <w:rPr>
          <w:color w:val="656569"/>
          <w:spacing w:val="0"/>
          <w:w w:val="100"/>
          <w:position w:val="0"/>
        </w:rPr>
        <w:t xml:space="preserve">ра, </w:t>
      </w:r>
      <w:r>
        <w:rPr>
          <w:spacing w:val="0"/>
          <w:w w:val="100"/>
          <w:position w:val="0"/>
        </w:rPr>
        <w:t>администрация ДОУ обязана сообщить причину отказа в письменной форме. 2.2.6.Отказ в заключение трудового договора может быть обжалован в судебном порядке.</w:t>
      </w:r>
    </w:p>
    <w:p>
      <w:pPr>
        <w:pStyle w:val="Style5"/>
        <w:keepNext w:val="0"/>
        <w:keepLines w:val="0"/>
        <w:framePr w:w="9830" w:h="14909" w:hRule="exact" w:wrap="none" w:vAnchor="page" w:hAnchor="page" w:x="1351" w:y="478"/>
        <w:widowControl w:val="0"/>
        <w:numPr>
          <w:ilvl w:val="1"/>
          <w:numId w:val="3"/>
        </w:numPr>
        <w:shd w:val="clear" w:color="auto" w:fill="auto"/>
        <w:tabs>
          <w:tab w:pos="565" w:val="left"/>
        </w:tabs>
        <w:bidi w:val="0"/>
        <w:spacing w:before="0" w:after="0"/>
        <w:ind w:left="0" w:right="0" w:firstLine="0"/>
        <w:jc w:val="both"/>
      </w:pPr>
      <w:bookmarkStart w:id="39" w:name="bookmark39"/>
      <w:bookmarkEnd w:id="39"/>
      <w:r>
        <w:rPr>
          <w:spacing w:val="0"/>
          <w:w w:val="100"/>
          <w:position w:val="0"/>
        </w:rPr>
        <w:t>Перевод работника на другую работу производится:</w:t>
      </w:r>
    </w:p>
    <w:p>
      <w:pPr>
        <w:pStyle w:val="Style5"/>
        <w:keepNext w:val="0"/>
        <w:keepLines w:val="0"/>
        <w:framePr w:w="9830" w:h="14909" w:hRule="exact" w:wrap="none" w:vAnchor="page" w:hAnchor="page" w:x="1351" w:y="478"/>
        <w:widowControl w:val="0"/>
        <w:numPr>
          <w:ilvl w:val="0"/>
          <w:numId w:val="5"/>
        </w:numPr>
        <w:shd w:val="clear" w:color="auto" w:fill="auto"/>
        <w:tabs>
          <w:tab w:pos="719" w:val="left"/>
        </w:tabs>
        <w:bidi w:val="0"/>
        <w:spacing w:before="0" w:after="0" w:line="259" w:lineRule="auto"/>
        <w:ind w:left="780" w:right="0" w:hanging="340"/>
        <w:jc w:val="both"/>
      </w:pPr>
      <w:bookmarkStart w:id="40" w:name="bookmark40"/>
      <w:bookmarkEnd w:id="40"/>
      <w:r>
        <w:rPr>
          <w:spacing w:val="0"/>
          <w:w w:val="100"/>
          <w:position w:val="0"/>
        </w:rPr>
        <w:t xml:space="preserve">только с его согласия, за исключением случаев, предусмотренных в </w:t>
      </w:r>
      <w:r>
        <w:rPr>
          <w:color w:val="656569"/>
          <w:spacing w:val="0"/>
          <w:w w:val="100"/>
          <w:position w:val="0"/>
        </w:rPr>
        <w:t xml:space="preserve">ст. </w:t>
      </w:r>
      <w:r>
        <w:rPr>
          <w:spacing w:val="0"/>
          <w:w w:val="100"/>
          <w:position w:val="0"/>
        </w:rPr>
        <w:t xml:space="preserve">74 ТК РФ (по производственной необходимости для замещения временно отсутствующего работника), </w:t>
      </w:r>
      <w:r>
        <w:rPr>
          <w:color w:val="656569"/>
          <w:spacing w:val="0"/>
          <w:w w:val="100"/>
          <w:position w:val="0"/>
        </w:rPr>
        <w:t xml:space="preserve">при этом </w:t>
      </w:r>
      <w:r>
        <w:rPr>
          <w:spacing w:val="0"/>
          <w:w w:val="100"/>
          <w:position w:val="0"/>
        </w:rPr>
        <w:t>работник не может быть переведен на работу, противопоказанную ему по состоянию здоровья. Продолжи</w:t>
        <w:softHyphen/>
        <w:t>тельность перевода на другую работу не может превышать одного месяца в течение календарного года.</w:t>
      </w:r>
    </w:p>
    <w:p>
      <w:pPr>
        <w:pStyle w:val="Style5"/>
        <w:keepNext w:val="0"/>
        <w:keepLines w:val="0"/>
        <w:framePr w:w="9830" w:h="14909" w:hRule="exact" w:wrap="none" w:vAnchor="page" w:hAnchor="page" w:x="1351" w:y="478"/>
        <w:widowControl w:val="0"/>
        <w:numPr>
          <w:ilvl w:val="0"/>
          <w:numId w:val="5"/>
        </w:numPr>
        <w:shd w:val="clear" w:color="auto" w:fill="auto"/>
        <w:tabs>
          <w:tab w:pos="719" w:val="left"/>
        </w:tabs>
        <w:bidi w:val="0"/>
        <w:spacing w:before="0" w:after="0"/>
        <w:ind w:left="780" w:right="0" w:hanging="340"/>
        <w:jc w:val="both"/>
      </w:pPr>
      <w:bookmarkStart w:id="41" w:name="bookmark41"/>
      <w:bookmarkEnd w:id="41"/>
      <w:r>
        <w:rPr>
          <w:spacing w:val="0"/>
          <w:w w:val="100"/>
          <w:position w:val="0"/>
        </w:rPr>
        <w:t xml:space="preserve">в связи </w:t>
      </w:r>
      <w:r>
        <w:rPr>
          <w:color w:val="656569"/>
          <w:spacing w:val="0"/>
          <w:w w:val="100"/>
          <w:position w:val="0"/>
        </w:rPr>
        <w:t xml:space="preserve">с </w:t>
      </w:r>
      <w:r>
        <w:rPr>
          <w:spacing w:val="0"/>
          <w:w w:val="100"/>
          <w:position w:val="0"/>
        </w:rPr>
        <w:t>изменениями в организации работы в МАДОУ (изменение коли</w:t>
        <w:softHyphen/>
        <w:t>чества групп, режима работы, введение новых форм обучения и воспита</w:t>
        <w:softHyphen/>
        <w:t xml:space="preserve">ния и т. </w:t>
      </w:r>
      <w:r>
        <w:rPr>
          <w:color w:val="656569"/>
          <w:spacing w:val="0"/>
          <w:w w:val="100"/>
          <w:position w:val="0"/>
        </w:rPr>
        <w:t xml:space="preserve">п.) </w:t>
      </w:r>
      <w:r>
        <w:rPr>
          <w:spacing w:val="0"/>
          <w:w w:val="100"/>
          <w:position w:val="0"/>
        </w:rPr>
        <w:t xml:space="preserve">при продолжении работы в </w:t>
      </w:r>
      <w:r>
        <w:rPr>
          <w:color w:val="656569"/>
          <w:spacing w:val="0"/>
          <w:w w:val="100"/>
          <w:position w:val="0"/>
        </w:rPr>
        <w:t xml:space="preserve">той </w:t>
      </w:r>
      <w:r>
        <w:rPr>
          <w:spacing w:val="0"/>
          <w:w w:val="100"/>
          <w:position w:val="0"/>
        </w:rPr>
        <w:t>же должности допускается из</w:t>
        <w:softHyphen/>
        <w:t>менение существенных условий труда работника:</w:t>
      </w:r>
    </w:p>
    <w:p>
      <w:pPr>
        <w:pStyle w:val="Style5"/>
        <w:keepNext w:val="0"/>
        <w:keepLines w:val="0"/>
        <w:framePr w:w="9830" w:h="14909" w:hRule="exact" w:wrap="none" w:vAnchor="page" w:hAnchor="page" w:x="1351" w:y="478"/>
        <w:widowControl w:val="0"/>
        <w:numPr>
          <w:ilvl w:val="0"/>
          <w:numId w:val="7"/>
        </w:numPr>
        <w:shd w:val="clear" w:color="auto" w:fill="auto"/>
        <w:tabs>
          <w:tab w:pos="1923" w:val="left"/>
        </w:tabs>
        <w:bidi w:val="0"/>
        <w:spacing w:before="0" w:after="0"/>
        <w:ind w:left="1680" w:right="0" w:firstLine="0"/>
        <w:jc w:val="both"/>
      </w:pPr>
      <w:bookmarkStart w:id="42" w:name="bookmark42"/>
      <w:bookmarkEnd w:id="42"/>
      <w:r>
        <w:rPr>
          <w:spacing w:val="0"/>
          <w:w w:val="100"/>
          <w:position w:val="0"/>
        </w:rPr>
        <w:t xml:space="preserve">системы и условий оплаты </w:t>
      </w:r>
      <w:r>
        <w:rPr>
          <w:color w:val="656569"/>
          <w:spacing w:val="0"/>
          <w:w w:val="100"/>
          <w:position w:val="0"/>
        </w:rPr>
        <w:t>груда;</w:t>
      </w:r>
    </w:p>
    <w:p>
      <w:pPr>
        <w:pStyle w:val="Style5"/>
        <w:keepNext w:val="0"/>
        <w:keepLines w:val="0"/>
        <w:framePr w:w="9830" w:h="14909" w:hRule="exact" w:wrap="none" w:vAnchor="page" w:hAnchor="page" w:x="1351" w:y="478"/>
        <w:widowControl w:val="0"/>
        <w:numPr>
          <w:ilvl w:val="0"/>
          <w:numId w:val="7"/>
        </w:numPr>
        <w:shd w:val="clear" w:color="auto" w:fill="auto"/>
        <w:tabs>
          <w:tab w:pos="1923" w:val="left"/>
        </w:tabs>
        <w:bidi w:val="0"/>
        <w:spacing w:before="0" w:after="0"/>
        <w:ind w:left="1680" w:right="0" w:firstLine="0"/>
        <w:jc w:val="both"/>
      </w:pPr>
      <w:bookmarkStart w:id="43" w:name="bookmark43"/>
      <w:bookmarkEnd w:id="43"/>
      <w:r>
        <w:rPr>
          <w:spacing w:val="0"/>
          <w:w w:val="100"/>
          <w:position w:val="0"/>
        </w:rPr>
        <w:t>льгот;</w:t>
      </w:r>
    </w:p>
    <w:p>
      <w:pPr>
        <w:pStyle w:val="Style5"/>
        <w:keepNext w:val="0"/>
        <w:keepLines w:val="0"/>
        <w:framePr w:w="9830" w:h="14909" w:hRule="exact" w:wrap="none" w:vAnchor="page" w:hAnchor="page" w:x="1351" w:y="478"/>
        <w:widowControl w:val="0"/>
        <w:numPr>
          <w:ilvl w:val="0"/>
          <w:numId w:val="7"/>
        </w:numPr>
        <w:shd w:val="clear" w:color="auto" w:fill="auto"/>
        <w:tabs>
          <w:tab w:pos="2003" w:val="left"/>
        </w:tabs>
        <w:bidi w:val="0"/>
        <w:spacing w:before="0" w:after="0"/>
        <w:ind w:left="1760" w:right="0" w:firstLine="0"/>
        <w:jc w:val="left"/>
      </w:pPr>
      <w:bookmarkStart w:id="44" w:name="bookmark44"/>
      <w:bookmarkEnd w:id="44"/>
      <w:r>
        <w:rPr>
          <w:spacing w:val="0"/>
          <w:w w:val="100"/>
          <w:position w:val="0"/>
        </w:rPr>
        <w:t xml:space="preserve">режима работы (установление или отмена неполного рабочего времени, совмещение профессий и </w:t>
      </w:r>
      <w:r>
        <w:rPr>
          <w:color w:val="656569"/>
          <w:spacing w:val="0"/>
          <w:w w:val="100"/>
          <w:position w:val="0"/>
        </w:rPr>
        <w:t>др.);</w:t>
      </w:r>
    </w:p>
    <w:p>
      <w:pPr>
        <w:pStyle w:val="Style5"/>
        <w:keepNext w:val="0"/>
        <w:keepLines w:val="0"/>
        <w:framePr w:w="9830" w:h="14909" w:hRule="exact" w:wrap="none" w:vAnchor="page" w:hAnchor="page" w:x="1351" w:y="478"/>
        <w:widowControl w:val="0"/>
        <w:numPr>
          <w:ilvl w:val="0"/>
          <w:numId w:val="7"/>
        </w:numPr>
        <w:shd w:val="clear" w:color="auto" w:fill="auto"/>
        <w:tabs>
          <w:tab w:pos="1923" w:val="left"/>
        </w:tabs>
        <w:bidi w:val="0"/>
        <w:spacing w:before="0" w:after="0"/>
        <w:ind w:left="1680" w:right="0" w:firstLine="0"/>
        <w:jc w:val="both"/>
      </w:pPr>
      <w:bookmarkStart w:id="45" w:name="bookmark45"/>
      <w:bookmarkEnd w:id="45"/>
      <w:r>
        <w:rPr>
          <w:spacing w:val="0"/>
          <w:w w:val="100"/>
          <w:position w:val="0"/>
        </w:rPr>
        <w:t>наименования должности и др.</w:t>
      </w:r>
    </w:p>
    <w:p>
      <w:pPr>
        <w:pStyle w:val="Style5"/>
        <w:keepNext w:val="0"/>
        <w:keepLines w:val="0"/>
        <w:framePr w:w="9830" w:h="14909" w:hRule="exact" w:wrap="none" w:vAnchor="page" w:hAnchor="page" w:x="1351" w:y="478"/>
        <w:widowControl w:val="0"/>
        <w:shd w:val="clear" w:color="auto" w:fill="auto"/>
        <w:bidi w:val="0"/>
        <w:spacing w:before="0" w:after="0"/>
        <w:ind w:left="0" w:right="0" w:firstLine="0"/>
        <w:jc w:val="both"/>
      </w:pPr>
      <w:r>
        <w:rPr>
          <w:spacing w:val="0"/>
          <w:w w:val="100"/>
          <w:position w:val="0"/>
        </w:rPr>
        <w:t>Об этом работник должен быть поставлен в известность в письменной форме не позднее, чем за 2 месяца до их введения (ст. 73 1К РФ).</w:t>
      </w:r>
    </w:p>
    <w:p>
      <w:pPr>
        <w:pStyle w:val="Style5"/>
        <w:keepNext w:val="0"/>
        <w:keepLines w:val="0"/>
        <w:framePr w:w="9830" w:h="14909" w:hRule="exact" w:wrap="none" w:vAnchor="page" w:hAnchor="page" w:x="1351" w:y="478"/>
        <w:widowControl w:val="0"/>
        <w:numPr>
          <w:ilvl w:val="1"/>
          <w:numId w:val="3"/>
        </w:numPr>
        <w:shd w:val="clear" w:color="auto" w:fill="auto"/>
        <w:tabs>
          <w:tab w:pos="719" w:val="left"/>
        </w:tabs>
        <w:bidi w:val="0"/>
        <w:spacing w:before="0" w:after="0"/>
        <w:ind w:left="0" w:right="0" w:firstLine="0"/>
        <w:jc w:val="both"/>
      </w:pPr>
      <w:bookmarkStart w:id="46" w:name="bookmark46"/>
      <w:bookmarkEnd w:id="46"/>
      <w:r>
        <w:rPr>
          <w:spacing w:val="0"/>
          <w:w w:val="100"/>
          <w:position w:val="0"/>
        </w:rPr>
        <w:t>Увольнение работников.</w:t>
      </w:r>
    </w:p>
    <w:p>
      <w:pPr>
        <w:pStyle w:val="Style5"/>
        <w:keepNext w:val="0"/>
        <w:keepLines w:val="0"/>
        <w:framePr w:w="9830" w:h="14909" w:hRule="exact" w:wrap="none" w:vAnchor="page" w:hAnchor="page" w:x="1351" w:y="478"/>
        <w:widowControl w:val="0"/>
        <w:numPr>
          <w:ilvl w:val="2"/>
          <w:numId w:val="3"/>
        </w:numPr>
        <w:shd w:val="clear" w:color="auto" w:fill="auto"/>
        <w:bidi w:val="0"/>
        <w:spacing w:before="0" w:after="0"/>
        <w:ind w:left="0" w:right="0" w:firstLine="0"/>
        <w:jc w:val="both"/>
      </w:pPr>
      <w:bookmarkStart w:id="47" w:name="bookmark47"/>
      <w:bookmarkEnd w:id="47"/>
      <w:r>
        <w:rPr>
          <w:spacing w:val="0"/>
          <w:w w:val="100"/>
          <w:position w:val="0"/>
        </w:rPr>
        <w:t xml:space="preserve">Увольнение работника - прекращение трудового договора - осуществляется только по основаниям, предусмотренным законодательством о </w:t>
      </w:r>
      <w:r>
        <w:rPr>
          <w:color w:val="656569"/>
          <w:spacing w:val="0"/>
          <w:w w:val="100"/>
          <w:position w:val="0"/>
        </w:rPr>
        <w:t xml:space="preserve">труде </w:t>
      </w:r>
      <w:r>
        <w:rPr>
          <w:spacing w:val="0"/>
          <w:w w:val="100"/>
          <w:position w:val="0"/>
        </w:rPr>
        <w:t>и об обра</w:t>
        <w:softHyphen/>
        <w:t>зовании:</w:t>
      </w:r>
    </w:p>
    <w:p>
      <w:pPr>
        <w:pStyle w:val="Style5"/>
        <w:keepNext w:val="0"/>
        <w:keepLines w:val="0"/>
        <w:framePr w:w="9830" w:h="14909" w:hRule="exact" w:wrap="none" w:vAnchor="page" w:hAnchor="page" w:x="1351" w:y="478"/>
        <w:widowControl w:val="0"/>
        <w:numPr>
          <w:ilvl w:val="0"/>
          <w:numId w:val="7"/>
        </w:numPr>
        <w:shd w:val="clear" w:color="auto" w:fill="auto"/>
        <w:tabs>
          <w:tab w:pos="248" w:val="left"/>
        </w:tabs>
        <w:bidi w:val="0"/>
        <w:spacing w:before="0" w:after="0"/>
        <w:ind w:left="0" w:right="0" w:firstLine="0"/>
        <w:jc w:val="both"/>
      </w:pPr>
      <w:bookmarkStart w:id="48" w:name="bookmark48"/>
      <w:bookmarkEnd w:id="48"/>
      <w:r>
        <w:rPr>
          <w:spacing w:val="0"/>
          <w:w w:val="100"/>
          <w:position w:val="0"/>
        </w:rPr>
        <w:t xml:space="preserve">за систематическое неисполнение обязанностей без уважительных причин </w:t>
      </w:r>
      <w:r>
        <w:rPr>
          <w:color w:val="656569"/>
          <w:spacing w:val="0"/>
          <w:w w:val="100"/>
          <w:position w:val="0"/>
        </w:rPr>
        <w:t xml:space="preserve">(п. </w:t>
      </w:r>
      <w:r>
        <w:rPr>
          <w:spacing w:val="0"/>
          <w:w w:val="100"/>
          <w:position w:val="0"/>
        </w:rPr>
        <w:t>5 ст. 81 ТК РФ);</w:t>
      </w:r>
    </w:p>
    <w:p>
      <w:pPr>
        <w:pStyle w:val="Style5"/>
        <w:keepNext w:val="0"/>
        <w:keepLines w:val="0"/>
        <w:framePr w:w="9830" w:h="14909" w:hRule="exact" w:wrap="none" w:vAnchor="page" w:hAnchor="page" w:x="1351" w:y="478"/>
        <w:widowControl w:val="0"/>
        <w:numPr>
          <w:ilvl w:val="0"/>
          <w:numId w:val="7"/>
        </w:numPr>
        <w:shd w:val="clear" w:color="auto" w:fill="auto"/>
        <w:tabs>
          <w:tab w:pos="248" w:val="left"/>
        </w:tabs>
        <w:bidi w:val="0"/>
        <w:spacing w:before="0" w:after="0"/>
        <w:ind w:left="0" w:right="0" w:firstLine="0"/>
        <w:jc w:val="both"/>
      </w:pPr>
      <w:bookmarkStart w:id="49" w:name="bookmark49"/>
      <w:bookmarkEnd w:id="49"/>
      <w:r>
        <w:rPr>
          <w:spacing w:val="0"/>
          <w:w w:val="100"/>
          <w:position w:val="0"/>
        </w:rPr>
        <w:t>прогул или отсутствие на рабочем месте более 4 часов подряд в течение рабо</w:t>
        <w:softHyphen/>
        <w:t xml:space="preserve">чего </w:t>
      </w:r>
      <w:r>
        <w:rPr>
          <w:color w:val="656569"/>
          <w:spacing w:val="0"/>
          <w:w w:val="100"/>
          <w:position w:val="0"/>
        </w:rPr>
        <w:t xml:space="preserve">дня </w:t>
      </w:r>
      <w:r>
        <w:rPr>
          <w:spacing w:val="0"/>
          <w:w w:val="100"/>
          <w:position w:val="0"/>
        </w:rPr>
        <w:t>( п. 6 а., ст. 81 ТК РФ)</w:t>
      </w:r>
    </w:p>
    <w:p>
      <w:pPr>
        <w:pStyle w:val="Style5"/>
        <w:keepNext w:val="0"/>
        <w:keepLines w:val="0"/>
        <w:framePr w:w="9830" w:h="14909" w:hRule="exact" w:wrap="none" w:vAnchor="page" w:hAnchor="page" w:x="1351" w:y="478"/>
        <w:widowControl w:val="0"/>
        <w:numPr>
          <w:ilvl w:val="0"/>
          <w:numId w:val="7"/>
        </w:numPr>
        <w:shd w:val="clear" w:color="auto" w:fill="auto"/>
        <w:tabs>
          <w:tab w:pos="253" w:val="left"/>
        </w:tabs>
        <w:bidi w:val="0"/>
        <w:spacing w:before="0" w:after="0"/>
        <w:ind w:left="0" w:right="0" w:firstLine="0"/>
        <w:jc w:val="both"/>
      </w:pPr>
      <w:bookmarkStart w:id="50" w:name="bookmark50"/>
      <w:bookmarkEnd w:id="50"/>
      <w:r>
        <w:rPr>
          <w:spacing w:val="0"/>
          <w:w w:val="100"/>
          <w:position w:val="0"/>
        </w:rPr>
        <w:t xml:space="preserve">появление на работе в состоянии алкогольного или наркотического опьянения </w:t>
      </w:r>
      <w:r>
        <w:rPr>
          <w:color w:val="656569"/>
          <w:spacing w:val="0"/>
          <w:w w:val="100"/>
          <w:position w:val="0"/>
        </w:rPr>
        <w:t xml:space="preserve">(п. </w:t>
      </w:r>
      <w:r>
        <w:rPr>
          <w:spacing w:val="0"/>
          <w:w w:val="100"/>
          <w:position w:val="0"/>
        </w:rPr>
        <w:t>6 6..СТ. 81ТК РФ);</w:t>
      </w:r>
    </w:p>
    <w:p>
      <w:pPr>
        <w:pStyle w:val="Style5"/>
        <w:keepNext w:val="0"/>
        <w:keepLines w:val="0"/>
        <w:framePr w:w="9830" w:h="14909" w:hRule="exact" w:wrap="none" w:vAnchor="page" w:hAnchor="page" w:x="1351" w:y="478"/>
        <w:widowControl w:val="0"/>
        <w:numPr>
          <w:ilvl w:val="0"/>
          <w:numId w:val="7"/>
        </w:numPr>
        <w:shd w:val="clear" w:color="auto" w:fill="auto"/>
        <w:tabs>
          <w:tab w:pos="248" w:val="left"/>
        </w:tabs>
        <w:bidi w:val="0"/>
        <w:spacing w:before="0" w:after="0"/>
        <w:ind w:left="0" w:right="0" w:firstLine="0"/>
        <w:jc w:val="both"/>
      </w:pPr>
      <w:bookmarkStart w:id="51" w:name="bookmark51"/>
      <w:bookmarkEnd w:id="51"/>
      <w:r>
        <w:rPr>
          <w:spacing w:val="0"/>
          <w:w w:val="100"/>
          <w:position w:val="0"/>
        </w:rPr>
        <w:t xml:space="preserve">совершение по месту работы хищения (п. 6 </w:t>
      </w:r>
      <w:r>
        <w:rPr>
          <w:color w:val="656569"/>
          <w:spacing w:val="0"/>
          <w:w w:val="100"/>
          <w:position w:val="0"/>
        </w:rPr>
        <w:t xml:space="preserve">г., </w:t>
      </w:r>
      <w:r>
        <w:rPr>
          <w:spacing w:val="0"/>
          <w:w w:val="100"/>
          <w:position w:val="0"/>
        </w:rPr>
        <w:t>ст. 81 ТК РФ);</w:t>
      </w:r>
    </w:p>
    <w:p>
      <w:pPr>
        <w:pStyle w:val="Style5"/>
        <w:keepNext w:val="0"/>
        <w:keepLines w:val="0"/>
        <w:framePr w:w="9830" w:h="14909" w:hRule="exact" w:wrap="none" w:vAnchor="page" w:hAnchor="page" w:x="1351" w:y="478"/>
        <w:widowControl w:val="0"/>
        <w:numPr>
          <w:ilvl w:val="0"/>
          <w:numId w:val="7"/>
        </w:numPr>
        <w:shd w:val="clear" w:color="auto" w:fill="auto"/>
        <w:tabs>
          <w:tab w:pos="248" w:val="left"/>
        </w:tabs>
        <w:bidi w:val="0"/>
        <w:spacing w:before="0" w:after="0"/>
        <w:ind w:left="0" w:right="0" w:firstLine="0"/>
        <w:jc w:val="both"/>
      </w:pPr>
      <w:bookmarkStart w:id="52" w:name="bookmark52"/>
      <w:bookmarkEnd w:id="52"/>
      <w:r>
        <w:rPr>
          <w:spacing w:val="0"/>
          <w:w w:val="100"/>
          <w:position w:val="0"/>
        </w:rPr>
        <w:t>совершение работником, выполняющим воспитательные функции, аморального поступка, несовместимого с продолжением данной работы</w:t>
      </w:r>
    </w:p>
    <w:p>
      <w:pPr>
        <w:pStyle w:val="Style5"/>
        <w:keepNext w:val="0"/>
        <w:keepLines w:val="0"/>
        <w:framePr w:w="9830" w:h="14909" w:hRule="exact" w:wrap="none" w:vAnchor="page" w:hAnchor="page" w:x="1351" w:y="478"/>
        <w:widowControl w:val="0"/>
        <w:shd w:val="clear" w:color="auto" w:fill="auto"/>
        <w:bidi w:val="0"/>
        <w:spacing w:before="0" w:after="0"/>
        <w:ind w:left="0" w:right="0" w:firstLine="0"/>
        <w:jc w:val="both"/>
      </w:pPr>
      <w:r>
        <w:rPr>
          <w:spacing w:val="0"/>
          <w:w w:val="100"/>
          <w:position w:val="0"/>
        </w:rPr>
        <w:t>(п. 8. ст. 81 ТК РФ); производится при условии доказанности вины увольняемого сотрудника в совершенном проступке без согласования с профкомом.</w:t>
      </w:r>
    </w:p>
    <w:p>
      <w:pPr>
        <w:widowControl w:val="0"/>
        <w:spacing w:line="1" w:lineRule="exact"/>
        <w:sectPr>
          <w:footnotePr>
            <w:pos w:val="pageBottom"/>
            <w:numFmt w:val="decimal"/>
            <w:numRestart w:val="continuous"/>
          </w:footnotePr>
          <w:pgSz w:w="12240" w:h="15840"/>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4" name="Shape 4"/>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5F7FD"/>
                        </a:solidFill>
                      </wps:spPr>
                      <wps:bodyPr/>
                    </wps:wsp>
                  </a:graphicData>
                </a:graphic>
              </wp:anchor>
            </w:drawing>
          </mc:Choice>
          <mc:Fallback>
            <w:pict>
              <v:rect style="position:absolute;margin-left:0;margin-top:0;width:612.pt;height:792.pt;z-index:-251658240;mso-position-horizontal-relative:page;mso-position-vertical-relative:page;z-index:-251658749" fillcolor="#F5F7FD" stroked="f"/>
            </w:pict>
          </mc:Fallback>
        </mc:AlternateContent>
      </w:r>
    </w:p>
    <w:p>
      <w:pPr>
        <w:pStyle w:val="Style5"/>
        <w:keepNext w:val="0"/>
        <w:keepLines w:val="0"/>
        <w:framePr w:w="9821" w:h="14640" w:hRule="exact" w:wrap="none" w:vAnchor="page" w:hAnchor="page" w:x="1356" w:y="653"/>
        <w:widowControl w:val="0"/>
        <w:numPr>
          <w:ilvl w:val="2"/>
          <w:numId w:val="3"/>
        </w:numPr>
        <w:shd w:val="clear" w:color="auto" w:fill="auto"/>
        <w:tabs>
          <w:tab w:pos="750" w:val="left"/>
        </w:tabs>
        <w:bidi w:val="0"/>
        <w:spacing w:before="0" w:after="0"/>
        <w:ind w:left="0" w:right="0" w:firstLine="0"/>
        <w:jc w:val="both"/>
      </w:pPr>
      <w:bookmarkStart w:id="53" w:name="bookmark53"/>
      <w:bookmarkEnd w:id="53"/>
      <w:r>
        <w:rPr>
          <w:spacing w:val="0"/>
          <w:w w:val="100"/>
          <w:position w:val="0"/>
        </w:rPr>
        <w:t>По согласованию с профкомом производится увольнение работников в случае неявки на работу- более 4 месяцев подряд вследствие временной негру до- способности.</w:t>
      </w:r>
    </w:p>
    <w:p>
      <w:pPr>
        <w:pStyle w:val="Style5"/>
        <w:keepNext w:val="0"/>
        <w:keepLines w:val="0"/>
        <w:framePr w:w="9821" w:h="14640" w:hRule="exact" w:wrap="none" w:vAnchor="page" w:hAnchor="page" w:x="1356" w:y="653"/>
        <w:widowControl w:val="0"/>
        <w:numPr>
          <w:ilvl w:val="2"/>
          <w:numId w:val="3"/>
        </w:numPr>
        <w:shd w:val="clear" w:color="auto" w:fill="auto"/>
        <w:tabs>
          <w:tab w:pos="754" w:val="left"/>
        </w:tabs>
        <w:bidi w:val="0"/>
        <w:spacing w:before="0" w:after="0"/>
        <w:ind w:left="0" w:right="0" w:firstLine="0"/>
        <w:jc w:val="both"/>
      </w:pPr>
      <w:bookmarkStart w:id="54" w:name="bookmark54"/>
      <w:bookmarkEnd w:id="54"/>
      <w:r>
        <w:rPr>
          <w:spacing w:val="0"/>
          <w:w w:val="100"/>
          <w:position w:val="0"/>
        </w:rPr>
        <w:t>Трудовой договор, заключенный на неопределенный срок, а также срочный трудовой договор до истечения срока его действия могут быть расторгнуты ад</w:t>
        <w:softHyphen/>
        <w:t>министрацией МАДОУ лишь в случаях, предусмотренных статьями 81 и 83 ТК РФ.</w:t>
      </w:r>
    </w:p>
    <w:p>
      <w:pPr>
        <w:pStyle w:val="Style5"/>
        <w:keepNext w:val="0"/>
        <w:keepLines w:val="0"/>
        <w:framePr w:w="9821" w:h="14640" w:hRule="exact" w:wrap="none" w:vAnchor="page" w:hAnchor="page" w:x="1356" w:y="653"/>
        <w:widowControl w:val="0"/>
        <w:numPr>
          <w:ilvl w:val="2"/>
          <w:numId w:val="3"/>
        </w:numPr>
        <w:shd w:val="clear" w:color="auto" w:fill="auto"/>
        <w:tabs>
          <w:tab w:pos="759" w:val="left"/>
        </w:tabs>
        <w:bidi w:val="0"/>
        <w:spacing w:before="0" w:after="0"/>
        <w:ind w:left="0" w:right="0" w:firstLine="0"/>
        <w:jc w:val="both"/>
      </w:pPr>
      <w:bookmarkStart w:id="55" w:name="bookmark55"/>
      <w:bookmarkEnd w:id="55"/>
      <w:r>
        <w:rPr>
          <w:spacing w:val="0"/>
          <w:w w:val="100"/>
          <w:position w:val="0"/>
        </w:rPr>
        <w:t>Увольнение в связи с сокращением штатов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w:t>
        <w:softHyphen/>
        <w:t>ту и при получении предварительного согласия Совета педагогов.</w:t>
      </w:r>
    </w:p>
    <w:p>
      <w:pPr>
        <w:pStyle w:val="Style5"/>
        <w:keepNext w:val="0"/>
        <w:keepLines w:val="0"/>
        <w:framePr w:w="9821" w:h="14640" w:hRule="exact" w:wrap="none" w:vAnchor="page" w:hAnchor="page" w:x="1356" w:y="653"/>
        <w:widowControl w:val="0"/>
        <w:numPr>
          <w:ilvl w:val="2"/>
          <w:numId w:val="3"/>
        </w:numPr>
        <w:shd w:val="clear" w:color="auto" w:fill="auto"/>
        <w:tabs>
          <w:tab w:pos="759" w:val="left"/>
        </w:tabs>
        <w:bidi w:val="0"/>
        <w:spacing w:before="0" w:after="0"/>
        <w:ind w:left="0" w:right="0" w:firstLine="0"/>
        <w:jc w:val="both"/>
      </w:pPr>
      <w:bookmarkStart w:id="56" w:name="bookmark56"/>
      <w:bookmarkEnd w:id="56"/>
      <w:r>
        <w:rPr>
          <w:spacing w:val="0"/>
          <w:w w:val="100"/>
          <w:position w:val="0"/>
        </w:rPr>
        <w:t>Работник имеет право в любое время расторгнуть трудовой договор по собственному желанию, предупредив об этом администрацию ДОУ письменно за две недели. При расторжении трудового договора заведующий ДОУ издает приказ об увольнении с указанием основания увольнения в соответствии с Тру</w:t>
        <w:softHyphen/>
        <w:t xml:space="preserve">довым кодексом </w:t>
      </w:r>
      <w:r>
        <w:rPr>
          <w:color w:val="3C3D42"/>
          <w:spacing w:val="0"/>
          <w:w w:val="100"/>
          <w:position w:val="0"/>
        </w:rPr>
        <w:t xml:space="preserve">РФ </w:t>
      </w:r>
      <w:r>
        <w:rPr>
          <w:spacing w:val="0"/>
          <w:w w:val="100"/>
          <w:position w:val="0"/>
        </w:rPr>
        <w:t xml:space="preserve">или Законом </w:t>
      </w:r>
      <w:r>
        <w:rPr>
          <w:color w:val="3C3D42"/>
          <w:spacing w:val="0"/>
          <w:w w:val="100"/>
          <w:position w:val="0"/>
        </w:rPr>
        <w:t xml:space="preserve">РФ </w:t>
      </w:r>
      <w:r>
        <w:rPr>
          <w:spacing w:val="0"/>
          <w:w w:val="100"/>
          <w:position w:val="0"/>
        </w:rPr>
        <w:t>«Об образовании».</w:t>
      </w:r>
    </w:p>
    <w:p>
      <w:pPr>
        <w:pStyle w:val="Style5"/>
        <w:keepNext w:val="0"/>
        <w:keepLines w:val="0"/>
        <w:framePr w:w="9821" w:h="14640" w:hRule="exact" w:wrap="none" w:vAnchor="page" w:hAnchor="page" w:x="1356" w:y="653"/>
        <w:widowControl w:val="0"/>
        <w:numPr>
          <w:ilvl w:val="2"/>
          <w:numId w:val="3"/>
        </w:numPr>
        <w:shd w:val="clear" w:color="auto" w:fill="auto"/>
        <w:tabs>
          <w:tab w:pos="826" w:val="left"/>
        </w:tabs>
        <w:bidi w:val="0"/>
        <w:spacing w:before="0" w:after="0"/>
        <w:ind w:left="0" w:right="0" w:firstLine="0"/>
        <w:jc w:val="both"/>
      </w:pPr>
      <w:bookmarkStart w:id="57" w:name="bookmark57"/>
      <w:bookmarkEnd w:id="57"/>
      <w:r>
        <w:rPr>
          <w:spacing w:val="0"/>
          <w:w w:val="100"/>
          <w:position w:val="0"/>
        </w:rPr>
        <w:t xml:space="preserve">Записи в трудовую книжку о причинах прекращения трудового договора должны производиться в точном соответствии с формулировками Трудового кодекса </w:t>
      </w:r>
      <w:r>
        <w:rPr>
          <w:color w:val="3C3D42"/>
          <w:spacing w:val="0"/>
          <w:w w:val="100"/>
          <w:position w:val="0"/>
        </w:rPr>
        <w:t xml:space="preserve">РФ </w:t>
      </w:r>
      <w:r>
        <w:rPr>
          <w:spacing w:val="0"/>
          <w:w w:val="100"/>
          <w:position w:val="0"/>
        </w:rPr>
        <w:t xml:space="preserve">или Закона </w:t>
      </w:r>
      <w:r>
        <w:rPr>
          <w:color w:val="3C3D42"/>
          <w:spacing w:val="0"/>
          <w:w w:val="100"/>
          <w:position w:val="0"/>
        </w:rPr>
        <w:t xml:space="preserve">РФ </w:t>
      </w:r>
      <w:r>
        <w:rPr>
          <w:spacing w:val="0"/>
          <w:w w:val="100"/>
          <w:position w:val="0"/>
        </w:rPr>
        <w:t>«Об образовании» и со ссылкой на соответствующие статью, пункт Трудового кодекса РФ или Закона РФ «Об образовании».</w:t>
      </w:r>
    </w:p>
    <w:p>
      <w:pPr>
        <w:pStyle w:val="Style5"/>
        <w:keepNext w:val="0"/>
        <w:keepLines w:val="0"/>
        <w:framePr w:w="9821" w:h="14640" w:hRule="exact" w:wrap="none" w:vAnchor="page" w:hAnchor="page" w:x="1356" w:y="653"/>
        <w:widowControl w:val="0"/>
        <w:numPr>
          <w:ilvl w:val="2"/>
          <w:numId w:val="3"/>
        </w:numPr>
        <w:shd w:val="clear" w:color="auto" w:fill="auto"/>
        <w:tabs>
          <w:tab w:pos="817" w:val="left"/>
        </w:tabs>
        <w:bidi w:val="0"/>
        <w:spacing w:before="0" w:after="0"/>
        <w:ind w:left="0" w:right="0" w:firstLine="0"/>
        <w:jc w:val="both"/>
      </w:pPr>
      <w:bookmarkStart w:id="58" w:name="bookmark58"/>
      <w:bookmarkEnd w:id="58"/>
      <w:r>
        <w:rPr>
          <w:spacing w:val="0"/>
          <w:w w:val="100"/>
          <w:position w:val="0"/>
        </w:rPr>
        <w:t>Днем увольнения работника является Последний день работы. В послед</w:t>
        <w:softHyphen/>
        <w:t>ний день работы администрация ДОУ обязана выдать работнику- трудовую книжку и, по письменному заявлению, другие документы (или их копии), свя</w:t>
        <w:softHyphen/>
        <w:t>занные с работой, а также произвести с ним окончательный расчет.</w:t>
      </w:r>
    </w:p>
    <w:p>
      <w:pPr>
        <w:pStyle w:val="Style5"/>
        <w:keepNext w:val="0"/>
        <w:keepLines w:val="0"/>
        <w:framePr w:w="9821" w:h="14640" w:hRule="exact" w:wrap="none" w:vAnchor="page" w:hAnchor="page" w:x="1356" w:y="653"/>
        <w:widowControl w:val="0"/>
        <w:numPr>
          <w:ilvl w:val="2"/>
          <w:numId w:val="3"/>
        </w:numPr>
        <w:shd w:val="clear" w:color="auto" w:fill="auto"/>
        <w:tabs>
          <w:tab w:pos="759" w:val="left"/>
        </w:tabs>
        <w:bidi w:val="0"/>
        <w:spacing w:before="0" w:after="0"/>
        <w:ind w:left="0" w:right="0" w:firstLine="0"/>
        <w:jc w:val="both"/>
      </w:pPr>
      <w:bookmarkStart w:id="59" w:name="bookmark59"/>
      <w:bookmarkEnd w:id="59"/>
      <w:r>
        <w:rPr>
          <w:spacing w:val="0"/>
          <w:w w:val="100"/>
          <w:position w:val="0"/>
        </w:rPr>
        <w:t>В случае если в день увольнения работника выдать трудовую книжку не</w:t>
        <w:softHyphen/>
        <w:t>возможно в связи с отсутствием работника, либо его отказом от получения тру</w:t>
        <w:softHyphen/>
        <w:t>довой книжки на руки, администрация ДОУ направляет работнику уведомление о необходимости явиться за трудовой книжкой либо дать согласие на отправле</w:t>
        <w:softHyphen/>
        <w:t>ние ее по почте. Со дня направления уведомления администрация ДОУ освобож</w:t>
        <w:softHyphen/>
        <w:t>дается от ответственности за задержку выдачи трудовой книжки.</w:t>
      </w:r>
    </w:p>
    <w:p>
      <w:pPr>
        <w:pStyle w:val="Style5"/>
        <w:keepNext w:val="0"/>
        <w:keepLines w:val="0"/>
        <w:framePr w:w="9821" w:h="14640" w:hRule="exact" w:wrap="none" w:vAnchor="page" w:hAnchor="page" w:x="1356" w:y="653"/>
        <w:widowControl w:val="0"/>
        <w:shd w:val="clear" w:color="auto" w:fill="auto"/>
        <w:bidi w:val="0"/>
        <w:spacing w:before="0" w:after="0"/>
        <w:ind w:left="0" w:right="0" w:firstLine="0"/>
        <w:jc w:val="both"/>
      </w:pPr>
      <w:r>
        <w:rPr>
          <w:spacing w:val="0"/>
          <w:w w:val="100"/>
          <w:position w:val="0"/>
        </w:rPr>
        <w:t>Если работник в день увольнения не работал, то расчет с работником произво</w:t>
        <w:softHyphen/>
        <w:t>дится не позднее следующего дня после предъявления уволенным работником требования о расчете.</w:t>
      </w:r>
    </w:p>
    <w:p>
      <w:pPr>
        <w:pStyle w:val="Style5"/>
        <w:keepNext w:val="0"/>
        <w:keepLines w:val="0"/>
        <w:framePr w:w="9821" w:h="14640" w:hRule="exact" w:wrap="none" w:vAnchor="page" w:hAnchor="page" w:x="1356" w:y="653"/>
        <w:widowControl w:val="0"/>
        <w:shd w:val="clear" w:color="auto" w:fill="auto"/>
        <w:bidi w:val="0"/>
        <w:spacing w:before="0" w:after="300"/>
        <w:ind w:left="0" w:right="0" w:firstLine="0"/>
        <w:jc w:val="both"/>
      </w:pPr>
      <w:r>
        <w:rPr>
          <w:spacing w:val="0"/>
          <w:w w:val="100"/>
          <w:position w:val="0"/>
        </w:rPr>
        <w:t>2.4.9.Заведующий ДОУ при расторжении трудового договора по собственному желанию обязан предупредить Учредителя (его представителя) об этом в пись</w:t>
        <w:softHyphen/>
        <w:t>менной форме не позднее, чем за один месяц.</w:t>
      </w:r>
    </w:p>
    <w:p>
      <w:pPr>
        <w:pStyle w:val="Style10"/>
        <w:keepNext w:val="0"/>
        <w:keepLines w:val="0"/>
        <w:framePr w:w="9821" w:h="14640" w:hRule="exact" w:wrap="none" w:vAnchor="page" w:hAnchor="page" w:x="1356" w:y="653"/>
        <w:widowControl w:val="0"/>
        <w:numPr>
          <w:ilvl w:val="0"/>
          <w:numId w:val="3"/>
        </w:numPr>
        <w:shd w:val="clear" w:color="auto" w:fill="auto"/>
        <w:tabs>
          <w:tab w:pos="346" w:val="left"/>
        </w:tabs>
        <w:bidi w:val="0"/>
        <w:spacing w:before="0" w:after="300" w:line="262" w:lineRule="auto"/>
        <w:ind w:left="0" w:right="0" w:firstLine="0"/>
        <w:jc w:val="both"/>
      </w:pPr>
      <w:bookmarkStart w:id="60" w:name="bookmark60"/>
      <w:bookmarkStart w:id="61" w:name="bookmark61"/>
      <w:bookmarkStart w:id="62" w:name="bookmark62"/>
      <w:bookmarkStart w:id="63" w:name="bookmark63"/>
      <w:bookmarkEnd w:id="62"/>
      <w:r>
        <w:rPr>
          <w:spacing w:val="0"/>
          <w:w w:val="100"/>
          <w:position w:val="0"/>
        </w:rPr>
        <w:t>Обязанности и полномочия администрации</w:t>
      </w:r>
      <w:bookmarkEnd w:id="60"/>
      <w:bookmarkEnd w:id="61"/>
      <w:bookmarkEnd w:id="63"/>
    </w:p>
    <w:p>
      <w:pPr>
        <w:pStyle w:val="Style5"/>
        <w:keepNext w:val="0"/>
        <w:keepLines w:val="0"/>
        <w:framePr w:w="9821" w:h="14640" w:hRule="exact" w:wrap="none" w:vAnchor="page" w:hAnchor="page" w:x="1356" w:y="653"/>
        <w:widowControl w:val="0"/>
        <w:shd w:val="clear" w:color="auto" w:fill="auto"/>
        <w:bidi w:val="0"/>
        <w:spacing w:before="0" w:after="0"/>
        <w:ind w:left="0" w:right="0" w:firstLine="0"/>
        <w:jc w:val="both"/>
      </w:pPr>
      <w:bookmarkStart w:id="64" w:name="bookmark64"/>
      <w:r>
        <w:rPr>
          <w:spacing w:val="0"/>
          <w:w w:val="100"/>
          <w:position w:val="0"/>
        </w:rPr>
        <w:t>3</w:t>
      </w:r>
      <w:bookmarkEnd w:id="64"/>
      <w:r>
        <w:rPr>
          <w:spacing w:val="0"/>
          <w:w w:val="100"/>
          <w:position w:val="0"/>
        </w:rPr>
        <w:t>.1 Администрация МКДОУ обязана:</w:t>
      </w:r>
    </w:p>
    <w:p>
      <w:pPr>
        <w:pStyle w:val="Style5"/>
        <w:keepNext w:val="0"/>
        <w:keepLines w:val="0"/>
        <w:framePr w:w="9821" w:h="14640" w:hRule="exact" w:wrap="none" w:vAnchor="page" w:hAnchor="page" w:x="1356" w:y="653"/>
        <w:widowControl w:val="0"/>
        <w:numPr>
          <w:ilvl w:val="0"/>
          <w:numId w:val="5"/>
        </w:numPr>
        <w:shd w:val="clear" w:color="auto" w:fill="auto"/>
        <w:tabs>
          <w:tab w:pos="749" w:val="left"/>
        </w:tabs>
        <w:bidi w:val="0"/>
        <w:spacing w:before="0" w:after="0"/>
        <w:ind w:left="0" w:right="0" w:firstLine="380"/>
        <w:jc w:val="both"/>
      </w:pPr>
      <w:bookmarkStart w:id="65" w:name="bookmark65"/>
      <w:bookmarkEnd w:id="65"/>
      <w:r>
        <w:rPr>
          <w:spacing w:val="0"/>
          <w:w w:val="100"/>
          <w:position w:val="0"/>
        </w:rPr>
        <w:t>обеспечивать выполнение требований Устава ДОУ и ПВТР;</w:t>
      </w:r>
    </w:p>
    <w:p>
      <w:pPr>
        <w:pStyle w:val="Style5"/>
        <w:keepNext w:val="0"/>
        <w:keepLines w:val="0"/>
        <w:framePr w:w="9821" w:h="14640" w:hRule="exact" w:wrap="none" w:vAnchor="page" w:hAnchor="page" w:x="1356" w:y="653"/>
        <w:widowControl w:val="0"/>
        <w:numPr>
          <w:ilvl w:val="0"/>
          <w:numId w:val="5"/>
        </w:numPr>
        <w:shd w:val="clear" w:color="auto" w:fill="auto"/>
        <w:tabs>
          <w:tab w:pos="749" w:val="left"/>
        </w:tabs>
        <w:bidi w:val="0"/>
        <w:spacing w:before="0" w:after="0"/>
        <w:ind w:left="740" w:right="0" w:hanging="360"/>
        <w:jc w:val="both"/>
      </w:pPr>
      <w:bookmarkStart w:id="66" w:name="bookmark66"/>
      <w:bookmarkEnd w:id="66"/>
      <w:r>
        <w:rPr>
          <w:spacing w:val="0"/>
          <w:w w:val="100"/>
          <w:position w:val="0"/>
        </w:rPr>
        <w:t>организовать труд педагогов, обслуживающего персонала в соответствии с их специальностью, квалификацией, опытом работы;</w:t>
      </w:r>
    </w:p>
    <w:p>
      <w:pPr>
        <w:pStyle w:val="Style5"/>
        <w:keepNext w:val="0"/>
        <w:keepLines w:val="0"/>
        <w:framePr w:w="9821" w:h="14640" w:hRule="exact" w:wrap="none" w:vAnchor="page" w:hAnchor="page" w:x="1356" w:y="653"/>
        <w:widowControl w:val="0"/>
        <w:numPr>
          <w:ilvl w:val="0"/>
          <w:numId w:val="5"/>
        </w:numPr>
        <w:shd w:val="clear" w:color="auto" w:fill="auto"/>
        <w:tabs>
          <w:tab w:pos="749" w:val="left"/>
        </w:tabs>
        <w:bidi w:val="0"/>
        <w:spacing w:before="0" w:after="0"/>
        <w:ind w:left="740" w:right="0" w:hanging="360"/>
        <w:jc w:val="both"/>
      </w:pPr>
      <w:bookmarkStart w:id="67" w:name="bookmark67"/>
      <w:bookmarkEnd w:id="67"/>
      <w:r>
        <w:rPr>
          <w:spacing w:val="0"/>
          <w:w w:val="100"/>
          <w:position w:val="0"/>
        </w:rPr>
        <w:t>закрепить за каждым сотрудником соответствующее его обязанностям определенное рабочее место и оборудование;</w:t>
      </w:r>
    </w:p>
    <w:p>
      <w:pPr>
        <w:pStyle w:val="Style14"/>
        <w:keepNext w:val="0"/>
        <w:keepLines w:val="0"/>
        <w:framePr w:wrap="none" w:vAnchor="page" w:hAnchor="page" w:x="11018" w:y="15610"/>
        <w:widowControl w:val="0"/>
        <w:shd w:val="clear" w:color="auto" w:fill="auto"/>
        <w:bidi w:val="0"/>
        <w:spacing w:before="0" w:after="0" w:line="240" w:lineRule="auto"/>
        <w:ind w:left="0" w:right="0" w:firstLine="0"/>
        <w:jc w:val="left"/>
      </w:pPr>
      <w:r>
        <w:rPr>
          <w:spacing w:val="0"/>
          <w:w w:val="100"/>
          <w:position w:val="0"/>
        </w:rPr>
        <w:t>к</w:t>
      </w:r>
    </w:p>
    <w:p>
      <w:pPr>
        <w:widowControl w:val="0"/>
        <w:spacing w:line="1" w:lineRule="exact"/>
        <w:sectPr>
          <w:footnotePr>
            <w:pos w:val="pageBottom"/>
            <w:numFmt w:val="decimal"/>
            <w:numRestart w:val="continuous"/>
          </w:footnotePr>
          <w:pgSz w:w="12240" w:h="15840"/>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5" name="Shape 5"/>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4F7FE"/>
                        </a:solidFill>
                      </wps:spPr>
                      <wps:bodyPr/>
                    </wps:wsp>
                  </a:graphicData>
                </a:graphic>
              </wp:anchor>
            </w:drawing>
          </mc:Choice>
          <mc:Fallback>
            <w:pict>
              <v:rect style="position:absolute;margin-left:0;margin-top:0;width:612.pt;height:792.pt;z-index:-251658240;mso-position-horizontal-relative:page;mso-position-vertical-relative:page;z-index:-251658748" fillcolor="#F4F7FE" stroked="f"/>
            </w:pict>
          </mc:Fallback>
        </mc:AlternateContent>
      </w:r>
    </w:p>
    <w:p>
      <w:pPr>
        <w:pStyle w:val="Style5"/>
        <w:keepNext w:val="0"/>
        <w:keepLines w:val="0"/>
        <w:framePr w:w="9821" w:h="14141" w:hRule="exact" w:wrap="none" w:vAnchor="page" w:hAnchor="page" w:x="1356" w:y="512"/>
        <w:widowControl w:val="0"/>
        <w:shd w:val="clear" w:color="auto" w:fill="auto"/>
        <w:bidi w:val="0"/>
        <w:spacing w:before="0" w:after="0" w:line="259" w:lineRule="auto"/>
        <w:ind w:left="700" w:right="0" w:firstLine="20"/>
        <w:jc w:val="both"/>
      </w:pPr>
      <w:r>
        <w:rPr>
          <w:spacing w:val="0"/>
          <w:w w:val="100"/>
          <w:position w:val="0"/>
        </w:rPr>
        <w:t>своевременно знакомить с учебным планом, сеткой занятий, графиком ра</w:t>
        <w:softHyphen/>
        <w:t>боты. До ухода сотрудников в отпуск информировать о внутренних пере</w:t>
        <w:softHyphen/>
        <w:t>мещениях в связи с производственной необходимостью и в силу других обстоятельств;</w:t>
      </w:r>
    </w:p>
    <w:p>
      <w:pPr>
        <w:pStyle w:val="Style5"/>
        <w:keepNext w:val="0"/>
        <w:keepLines w:val="0"/>
        <w:framePr w:w="9821" w:h="14141" w:hRule="exact" w:wrap="none" w:vAnchor="page" w:hAnchor="page" w:x="1356" w:y="512"/>
        <w:widowControl w:val="0"/>
        <w:shd w:val="clear" w:color="auto" w:fill="auto"/>
        <w:bidi w:val="0"/>
        <w:spacing w:before="0" w:after="0"/>
        <w:ind w:left="700" w:right="0" w:firstLine="20"/>
        <w:jc w:val="both"/>
      </w:pPr>
      <w:r>
        <w:rPr>
          <w:spacing w:val="0"/>
          <w:w w:val="100"/>
          <w:position w:val="0"/>
        </w:rPr>
        <w:t>создать необходимые условия для работы персонала в соответствии с СанПиН; соблюдать правила охраны труда, осуществлять необходимые мероприятия по технике безопасности, пожарной безопасности и произ</w:t>
        <w:softHyphen/>
        <w:t>водственной санитарии;</w:t>
      </w:r>
    </w:p>
    <w:p>
      <w:pPr>
        <w:pStyle w:val="Style5"/>
        <w:keepNext w:val="0"/>
        <w:keepLines w:val="0"/>
        <w:framePr w:w="9821" w:h="14141" w:hRule="exact" w:wrap="none" w:vAnchor="page" w:hAnchor="page" w:x="1356" w:y="512"/>
        <w:widowControl w:val="0"/>
        <w:shd w:val="clear" w:color="auto" w:fill="auto"/>
        <w:bidi w:val="0"/>
        <w:spacing w:before="0" w:after="0" w:line="259" w:lineRule="auto"/>
        <w:ind w:left="700" w:right="0" w:firstLine="20"/>
        <w:jc w:val="both"/>
      </w:pPr>
      <w:r>
        <w:rPr>
          <w:spacing w:val="0"/>
          <w:w w:val="100"/>
          <w:position w:val="0"/>
        </w:rPr>
        <w:t>укреплять трудовую дисциплину за счет устранения потерь рабочего вре</w:t>
        <w:softHyphen/>
        <w:t>мени, применять меры воздействия к нарушителям трудовой дисциплины, учитывая мнения Совета ДОУ; 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pPr>
        <w:pStyle w:val="Style5"/>
        <w:keepNext w:val="0"/>
        <w:keepLines w:val="0"/>
        <w:framePr w:w="9821" w:h="14141" w:hRule="exact" w:wrap="none" w:vAnchor="page" w:hAnchor="page" w:x="1356" w:y="512"/>
        <w:widowControl w:val="0"/>
        <w:shd w:val="clear" w:color="auto" w:fill="auto"/>
        <w:bidi w:val="0"/>
        <w:spacing w:before="0" w:after="0" w:line="259" w:lineRule="auto"/>
        <w:ind w:left="700" w:right="0" w:firstLine="20"/>
        <w:jc w:val="both"/>
      </w:pPr>
      <w:r>
        <w:rPr>
          <w:spacing w:val="0"/>
          <w:w w:val="100"/>
          <w:position w:val="0"/>
        </w:rPr>
        <w:t>создать условия, обеспечивающие охрану жизни и здоровья детей, прини</w:t>
        <w:softHyphen/>
        <w:t>мать необходимые меры по профилактике травматизма, профессиональ</w:t>
        <w:softHyphen/>
        <w:t>ных и других заболеваний работников ДОУ и воспитанников. Админи</w:t>
        <w:softHyphen/>
        <w:t>страция несет ответственность за сохранность жизни и здоровья детей во время их пребывания в учреждении, на экскурсиях, на прогулке, на заня</w:t>
        <w:softHyphen/>
        <w:t>тиях, во время проведения конкурсов, соревнований;</w:t>
      </w:r>
    </w:p>
    <w:p>
      <w:pPr>
        <w:pStyle w:val="Style5"/>
        <w:keepNext w:val="0"/>
        <w:keepLines w:val="0"/>
        <w:framePr w:w="9821" w:h="14141" w:hRule="exact" w:wrap="none" w:vAnchor="page" w:hAnchor="page" w:x="1356" w:y="512"/>
        <w:widowControl w:val="0"/>
        <w:shd w:val="clear" w:color="auto" w:fill="auto"/>
        <w:bidi w:val="0"/>
        <w:spacing w:before="0" w:after="0" w:line="259" w:lineRule="auto"/>
        <w:ind w:left="700" w:right="0" w:firstLine="20"/>
        <w:jc w:val="both"/>
      </w:pPr>
      <w:r>
        <w:rPr>
          <w:spacing w:val="0"/>
          <w:w w:val="100"/>
          <w:position w:val="0"/>
        </w:rPr>
        <w:t>совершенствовать воспитательно-образовательный процесс, создавать условия для совершенствования творческого потенциала участников педа</w:t>
        <w:softHyphen/>
        <w:t>гогического процесса, создавать условия для инновационной деятельно</w:t>
        <w:softHyphen/>
        <w:t>сти;</w:t>
      </w:r>
    </w:p>
    <w:p>
      <w:pPr>
        <w:pStyle w:val="Style5"/>
        <w:keepNext w:val="0"/>
        <w:keepLines w:val="0"/>
        <w:framePr w:w="9821" w:h="14141" w:hRule="exact" w:wrap="none" w:vAnchor="page" w:hAnchor="page" w:x="1356" w:y="512"/>
        <w:widowControl w:val="0"/>
        <w:shd w:val="clear" w:color="auto" w:fill="auto"/>
        <w:bidi w:val="0"/>
        <w:spacing w:before="0" w:after="0" w:line="257" w:lineRule="auto"/>
        <w:ind w:left="700" w:right="0" w:firstLine="20"/>
        <w:jc w:val="both"/>
      </w:pPr>
      <w:r>
        <w:rPr>
          <w:spacing w:val="0"/>
          <w:w w:val="100"/>
          <w:position w:val="0"/>
        </w:rPr>
        <w:t>проводить в установленные сроки аттестацию педагогов на соответствии занимаемой должности, создавать необходимые условия для совмещения работы с учебой, для систематического повышения квалификации;</w:t>
      </w:r>
    </w:p>
    <w:p>
      <w:pPr>
        <w:pStyle w:val="Style5"/>
        <w:keepNext w:val="0"/>
        <w:keepLines w:val="0"/>
        <w:framePr w:w="9821" w:h="14141" w:hRule="exact" w:wrap="none" w:vAnchor="page" w:hAnchor="page" w:x="1356" w:y="512"/>
        <w:widowControl w:val="0"/>
        <w:shd w:val="clear" w:color="auto" w:fill="auto"/>
        <w:bidi w:val="0"/>
        <w:spacing w:before="0" w:after="0" w:line="259" w:lineRule="auto"/>
        <w:ind w:left="700" w:right="0" w:firstLine="20"/>
        <w:jc w:val="both"/>
      </w:pPr>
      <w:r>
        <w:rPr>
          <w:spacing w:val="0"/>
          <w:w w:val="100"/>
          <w:position w:val="0"/>
        </w:rPr>
        <w:t>принимать меры к своевременному обеспечению ДОУ учебно</w:t>
        <w:softHyphen/>
        <w:t>наглядными, методическими пособиями и инвентарем для организации эффективной работы;</w:t>
      </w:r>
    </w:p>
    <w:p>
      <w:pPr>
        <w:pStyle w:val="Style5"/>
        <w:keepNext w:val="0"/>
        <w:keepLines w:val="0"/>
        <w:framePr w:w="9821" w:h="14141" w:hRule="exact" w:wrap="none" w:vAnchor="page" w:hAnchor="page" w:x="1356" w:y="512"/>
        <w:widowControl w:val="0"/>
        <w:shd w:val="clear" w:color="auto" w:fill="auto"/>
        <w:bidi w:val="0"/>
        <w:spacing w:before="0" w:after="0"/>
        <w:ind w:left="700" w:right="0" w:firstLine="20"/>
        <w:jc w:val="both"/>
      </w:pPr>
      <w:r>
        <w:rPr>
          <w:spacing w:val="0"/>
          <w:w w:val="100"/>
          <w:position w:val="0"/>
        </w:rPr>
        <w:t>своевременно рассматривать предложения сотрудников, направленные на повышение эффективности и качества работы ДОУ, поддерживать и по</w:t>
        <w:softHyphen/>
        <w:t>ощрять лучших работников;</w:t>
      </w:r>
    </w:p>
    <w:p>
      <w:pPr>
        <w:pStyle w:val="Style5"/>
        <w:keepNext w:val="0"/>
        <w:keepLines w:val="0"/>
        <w:framePr w:w="9821" w:h="14141" w:hRule="exact" w:wrap="none" w:vAnchor="page" w:hAnchor="page" w:x="1356" w:y="512"/>
        <w:widowControl w:val="0"/>
        <w:shd w:val="clear" w:color="auto" w:fill="auto"/>
        <w:bidi w:val="0"/>
        <w:spacing w:before="0" w:after="0"/>
        <w:ind w:left="700" w:right="0" w:firstLine="20"/>
        <w:jc w:val="both"/>
      </w:pPr>
      <w:r>
        <w:rPr>
          <w:spacing w:val="0"/>
          <w:w w:val="100"/>
          <w:position w:val="0"/>
        </w:rPr>
        <w:t>совершенствовать организацию труда, обеспечивать выполнение действу</w:t>
        <w:softHyphen/>
        <w:t>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pPr>
        <w:pStyle w:val="Style5"/>
        <w:keepNext w:val="0"/>
        <w:keepLines w:val="0"/>
        <w:framePr w:w="9821" w:h="14141" w:hRule="exact" w:wrap="none" w:vAnchor="page" w:hAnchor="page" w:x="1356" w:y="512"/>
        <w:widowControl w:val="0"/>
        <w:shd w:val="clear" w:color="auto" w:fill="auto"/>
        <w:bidi w:val="0"/>
        <w:spacing w:before="0" w:after="0" w:line="257" w:lineRule="auto"/>
        <w:ind w:left="700" w:right="0" w:firstLine="20"/>
        <w:jc w:val="both"/>
      </w:pPr>
      <w:r>
        <w:rPr>
          <w:spacing w:val="0"/>
          <w:w w:val="100"/>
          <w:position w:val="0"/>
        </w:rPr>
        <w:t>своевременно предоставлять работникам отпуск, в соответствии с уста</w:t>
        <w:softHyphen/>
        <w:t>новленным графиком. Компенсировать выходы на работу в установлен</w:t>
        <w:softHyphen/>
        <w:t>ный для данного сотрудника выходной или праздничный день предостав</w:t>
        <w:softHyphen/>
        <w:t>лением другого дня отдыха или двойной оплаты труда, предоставлять от</w:t>
        <w:softHyphen/>
        <w:t>гулы за дежурства в нерабочее время;</w:t>
      </w:r>
    </w:p>
    <w:p>
      <w:pPr>
        <w:pStyle w:val="Style5"/>
        <w:keepNext w:val="0"/>
        <w:keepLines w:val="0"/>
        <w:framePr w:w="9821" w:h="14141" w:hRule="exact" w:wrap="none" w:vAnchor="page" w:hAnchor="page" w:x="1356" w:y="512"/>
        <w:widowControl w:val="0"/>
        <w:shd w:val="clear" w:color="auto" w:fill="auto"/>
        <w:bidi w:val="0"/>
        <w:spacing w:before="0" w:after="0"/>
        <w:ind w:left="700" w:right="0" w:firstLine="20"/>
        <w:jc w:val="both"/>
      </w:pPr>
      <w:r>
        <w:rPr>
          <w:spacing w:val="0"/>
          <w:w w:val="100"/>
          <w:position w:val="0"/>
        </w:rPr>
        <w:t>обеспечивать работникам предоставление установленных законодатель</w:t>
        <w:softHyphen/>
        <w:t>ством льгот и преимуществ;</w:t>
      </w:r>
    </w:p>
    <w:p>
      <w:pPr>
        <w:widowControl w:val="0"/>
        <w:spacing w:line="1" w:lineRule="exact"/>
        <w:sectPr>
          <w:footnotePr>
            <w:pos w:val="pageBottom"/>
            <w:numFmt w:val="decimal"/>
            <w:numRestart w:val="continuous"/>
          </w:footnotePr>
          <w:pgSz w:w="12240" w:h="15840"/>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6" name="Shape 6"/>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4F6FC"/>
                        </a:solidFill>
                      </wps:spPr>
                      <wps:bodyPr/>
                    </wps:wsp>
                  </a:graphicData>
                </a:graphic>
              </wp:anchor>
            </w:drawing>
          </mc:Choice>
          <mc:Fallback>
            <w:pict>
              <v:rect style="position:absolute;margin-left:0;margin-top:0;width:612.pt;height:792.pt;z-index:-251658240;mso-position-horizontal-relative:page;mso-position-vertical-relative:page;z-index:-251658747" fillcolor="#F4F6FC" stroked="f"/>
            </w:pict>
          </mc:Fallback>
        </mc:AlternateContent>
      </w:r>
    </w:p>
    <w:p>
      <w:pPr>
        <w:pStyle w:val="Style5"/>
        <w:keepNext w:val="0"/>
        <w:keepLines w:val="0"/>
        <w:framePr w:w="9830" w:h="14914" w:hRule="exact" w:wrap="none" w:vAnchor="page" w:hAnchor="page" w:x="1351" w:y="473"/>
        <w:widowControl w:val="0"/>
        <w:numPr>
          <w:ilvl w:val="0"/>
          <w:numId w:val="5"/>
        </w:numPr>
        <w:shd w:val="clear" w:color="auto" w:fill="auto"/>
        <w:tabs>
          <w:tab w:pos="725" w:val="left"/>
        </w:tabs>
        <w:bidi w:val="0"/>
        <w:spacing w:before="0" w:after="0" w:line="259" w:lineRule="auto"/>
        <w:ind w:left="700" w:right="0" w:hanging="320"/>
        <w:jc w:val="both"/>
      </w:pPr>
      <w:bookmarkStart w:id="68" w:name="bookmark68"/>
      <w:bookmarkEnd w:id="68"/>
      <w:r>
        <w:rPr>
          <w:spacing w:val="0"/>
          <w:w w:val="100"/>
          <w:position w:val="0"/>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pPr>
        <w:pStyle w:val="Style5"/>
        <w:keepNext w:val="0"/>
        <w:keepLines w:val="0"/>
        <w:framePr w:w="9830" w:h="14914" w:hRule="exact" w:wrap="none" w:vAnchor="page" w:hAnchor="page" w:x="1351" w:y="473"/>
        <w:widowControl w:val="0"/>
        <w:numPr>
          <w:ilvl w:val="0"/>
          <w:numId w:val="5"/>
        </w:numPr>
        <w:shd w:val="clear" w:color="auto" w:fill="auto"/>
        <w:tabs>
          <w:tab w:pos="725" w:val="left"/>
        </w:tabs>
        <w:bidi w:val="0"/>
        <w:spacing w:before="0" w:after="0" w:line="259" w:lineRule="auto"/>
        <w:ind w:left="700" w:right="0" w:hanging="320"/>
        <w:jc w:val="both"/>
      </w:pPr>
      <w:bookmarkStart w:id="69" w:name="bookmark69"/>
      <w:bookmarkEnd w:id="69"/>
      <w:r>
        <w:rPr>
          <w:spacing w:val="0"/>
          <w:w w:val="100"/>
          <w:position w:val="0"/>
        </w:rPr>
        <w:t>своевременно рассматривать критические замечания и сообщать о приня</w:t>
        <w:softHyphen/>
        <w:t>тых мерах.</w:t>
      </w:r>
    </w:p>
    <w:p>
      <w:pPr>
        <w:pStyle w:val="Style5"/>
        <w:keepNext w:val="0"/>
        <w:keepLines w:val="0"/>
        <w:framePr w:w="9830" w:h="14914" w:hRule="exact" w:wrap="none" w:vAnchor="page" w:hAnchor="page" w:x="1351" w:y="473"/>
        <w:widowControl w:val="0"/>
        <w:numPr>
          <w:ilvl w:val="0"/>
          <w:numId w:val="9"/>
        </w:numPr>
        <w:shd w:val="clear" w:color="auto" w:fill="auto"/>
        <w:tabs>
          <w:tab w:pos="592" w:val="left"/>
        </w:tabs>
        <w:bidi w:val="0"/>
        <w:spacing w:before="0" w:after="0" w:line="259" w:lineRule="auto"/>
        <w:ind w:left="0" w:right="0" w:firstLine="0"/>
        <w:jc w:val="both"/>
      </w:pPr>
      <w:bookmarkStart w:id="70" w:name="bookmark70"/>
      <w:bookmarkEnd w:id="70"/>
      <w:r>
        <w:rPr>
          <w:spacing w:val="0"/>
          <w:w w:val="100"/>
          <w:position w:val="0"/>
        </w:rPr>
        <w:t>ДОУ как юридическое лицо несет ответственность перед работниками:</w:t>
      </w:r>
    </w:p>
    <w:p>
      <w:pPr>
        <w:pStyle w:val="Style5"/>
        <w:keepNext w:val="0"/>
        <w:keepLines w:val="0"/>
        <w:framePr w:w="9830" w:h="14914" w:hRule="exact" w:wrap="none" w:vAnchor="page" w:hAnchor="page" w:x="1351" w:y="473"/>
        <w:widowControl w:val="0"/>
        <w:numPr>
          <w:ilvl w:val="0"/>
          <w:numId w:val="5"/>
        </w:numPr>
        <w:shd w:val="clear" w:color="auto" w:fill="auto"/>
        <w:tabs>
          <w:tab w:pos="367" w:val="left"/>
        </w:tabs>
        <w:bidi w:val="0"/>
        <w:spacing w:before="0" w:after="0" w:line="259" w:lineRule="auto"/>
        <w:ind w:left="360" w:right="0" w:hanging="360"/>
        <w:jc w:val="both"/>
      </w:pPr>
      <w:bookmarkStart w:id="71" w:name="bookmark71"/>
      <w:bookmarkEnd w:id="71"/>
      <w:r>
        <w:rPr>
          <w:spacing w:val="0"/>
          <w:w w:val="100"/>
          <w:position w:val="0"/>
        </w:rPr>
        <w:t>за ущерб, причиненный в результате незаконного лишения работника воз</w:t>
        <w:softHyphen/>
        <w:t>можности трудиться: за задержку трудовой книжки при увольнении работни</w:t>
        <w:softHyphen/>
        <w:t xml:space="preserve">ка, незаконное отстранение работника от работы, его незаконное увольнение или перевод на другую работу </w:t>
      </w:r>
      <w:r>
        <w:rPr>
          <w:color w:val="3C3D42"/>
          <w:spacing w:val="0"/>
          <w:w w:val="100"/>
          <w:position w:val="0"/>
        </w:rPr>
        <w:t xml:space="preserve">и </w:t>
      </w:r>
      <w:r>
        <w:rPr>
          <w:spacing w:val="0"/>
          <w:w w:val="100"/>
          <w:position w:val="0"/>
        </w:rPr>
        <w:t>в иных случаях, предусмотренных законода</w:t>
        <w:softHyphen/>
        <w:t>тельством;</w:t>
      </w:r>
    </w:p>
    <w:p>
      <w:pPr>
        <w:pStyle w:val="Style5"/>
        <w:keepNext w:val="0"/>
        <w:keepLines w:val="0"/>
        <w:framePr w:w="9830" w:h="14914" w:hRule="exact" w:wrap="none" w:vAnchor="page" w:hAnchor="page" w:x="1351" w:y="473"/>
        <w:widowControl w:val="0"/>
        <w:numPr>
          <w:ilvl w:val="0"/>
          <w:numId w:val="5"/>
        </w:numPr>
        <w:shd w:val="clear" w:color="auto" w:fill="auto"/>
        <w:tabs>
          <w:tab w:pos="367" w:val="left"/>
        </w:tabs>
        <w:bidi w:val="0"/>
        <w:spacing w:before="0" w:after="0" w:line="259" w:lineRule="auto"/>
        <w:ind w:left="360" w:right="0" w:hanging="360"/>
        <w:jc w:val="both"/>
      </w:pPr>
      <w:bookmarkStart w:id="72" w:name="bookmark72"/>
      <w:bookmarkEnd w:id="72"/>
      <w:r>
        <w:rPr>
          <w:spacing w:val="0"/>
          <w:w w:val="100"/>
          <w:position w:val="0"/>
        </w:rPr>
        <w:t>за задержку выплаты заработной платы, оплаты отпуска, выплат при увольне</w:t>
        <w:softHyphen/>
        <w:t>нии и других выплат, причитающихся работнику;</w:t>
      </w:r>
    </w:p>
    <w:p>
      <w:pPr>
        <w:pStyle w:val="Style5"/>
        <w:keepNext w:val="0"/>
        <w:keepLines w:val="0"/>
        <w:framePr w:w="9830" w:h="14914" w:hRule="exact" w:wrap="none" w:vAnchor="page" w:hAnchor="page" w:x="1351" w:y="473"/>
        <w:widowControl w:val="0"/>
        <w:numPr>
          <w:ilvl w:val="0"/>
          <w:numId w:val="5"/>
        </w:numPr>
        <w:shd w:val="clear" w:color="auto" w:fill="auto"/>
        <w:tabs>
          <w:tab w:pos="367" w:val="left"/>
        </w:tabs>
        <w:bidi w:val="0"/>
        <w:spacing w:before="0" w:after="0" w:line="259" w:lineRule="auto"/>
        <w:ind w:left="0" w:right="0" w:firstLine="0"/>
        <w:jc w:val="both"/>
      </w:pPr>
      <w:bookmarkStart w:id="73" w:name="bookmark73"/>
      <w:bookmarkEnd w:id="73"/>
      <w:r>
        <w:rPr>
          <w:spacing w:val="0"/>
          <w:w w:val="100"/>
          <w:position w:val="0"/>
        </w:rPr>
        <w:t>за причинение ущерба имуществу работника;</w:t>
      </w:r>
    </w:p>
    <w:p>
      <w:pPr>
        <w:pStyle w:val="Style5"/>
        <w:keepNext w:val="0"/>
        <w:keepLines w:val="0"/>
        <w:framePr w:w="9830" w:h="14914" w:hRule="exact" w:wrap="none" w:vAnchor="page" w:hAnchor="page" w:x="1351" w:y="473"/>
        <w:widowControl w:val="0"/>
        <w:numPr>
          <w:ilvl w:val="0"/>
          <w:numId w:val="5"/>
        </w:numPr>
        <w:shd w:val="clear" w:color="auto" w:fill="auto"/>
        <w:tabs>
          <w:tab w:pos="367" w:val="left"/>
        </w:tabs>
        <w:bidi w:val="0"/>
        <w:spacing w:before="0" w:after="320" w:line="259" w:lineRule="auto"/>
        <w:ind w:left="0" w:right="0" w:firstLine="0"/>
        <w:jc w:val="both"/>
      </w:pPr>
      <w:bookmarkStart w:id="74" w:name="bookmark74"/>
      <w:bookmarkEnd w:id="74"/>
      <w:r>
        <w:rPr>
          <w:spacing w:val="0"/>
          <w:w w:val="100"/>
          <w:position w:val="0"/>
        </w:rPr>
        <w:t>в иных случаях, предусмотренных законодательством.</w:t>
      </w:r>
    </w:p>
    <w:p>
      <w:pPr>
        <w:pStyle w:val="Style10"/>
        <w:keepNext w:val="0"/>
        <w:keepLines w:val="0"/>
        <w:framePr w:w="9830" w:h="14914" w:hRule="exact" w:wrap="none" w:vAnchor="page" w:hAnchor="page" w:x="1351" w:y="473"/>
        <w:widowControl w:val="0"/>
        <w:numPr>
          <w:ilvl w:val="0"/>
          <w:numId w:val="3"/>
        </w:numPr>
        <w:shd w:val="clear" w:color="auto" w:fill="auto"/>
        <w:tabs>
          <w:tab w:pos="395" w:val="left"/>
        </w:tabs>
        <w:bidi w:val="0"/>
        <w:spacing w:before="0" w:after="320"/>
        <w:ind w:left="0" w:right="0" w:firstLine="0"/>
        <w:jc w:val="both"/>
      </w:pPr>
      <w:bookmarkStart w:id="75" w:name="bookmark75"/>
      <w:bookmarkStart w:id="76" w:name="bookmark76"/>
      <w:bookmarkStart w:id="77" w:name="bookmark77"/>
      <w:bookmarkStart w:id="78" w:name="bookmark78"/>
      <w:bookmarkEnd w:id="77"/>
      <w:r>
        <w:rPr>
          <w:spacing w:val="0"/>
          <w:w w:val="100"/>
          <w:position w:val="0"/>
        </w:rPr>
        <w:t>Основные права, обязанности и ответственность заведующего ДОУ</w:t>
      </w:r>
      <w:bookmarkEnd w:id="75"/>
      <w:bookmarkEnd w:id="76"/>
      <w:bookmarkEnd w:id="78"/>
    </w:p>
    <w:p>
      <w:pPr>
        <w:pStyle w:val="Style5"/>
        <w:keepNext w:val="0"/>
        <w:keepLines w:val="0"/>
        <w:framePr w:w="9830" w:h="14914" w:hRule="exact" w:wrap="none" w:vAnchor="page" w:hAnchor="page" w:x="1351" w:y="473"/>
        <w:widowControl w:val="0"/>
        <w:numPr>
          <w:ilvl w:val="1"/>
          <w:numId w:val="3"/>
        </w:numPr>
        <w:shd w:val="clear" w:color="auto" w:fill="auto"/>
        <w:bidi w:val="0"/>
        <w:spacing w:before="0" w:after="0" w:line="254" w:lineRule="auto"/>
        <w:ind w:left="0" w:right="0" w:firstLine="0"/>
        <w:jc w:val="both"/>
      </w:pPr>
      <w:bookmarkStart w:id="79" w:name="bookmark79"/>
      <w:bookmarkEnd w:id="79"/>
      <w:r>
        <w:rPr>
          <w:spacing w:val="0"/>
          <w:w w:val="100"/>
          <w:position w:val="0"/>
        </w:rPr>
        <w:t>Непосредственное управление ДОУ осуществляет заведующий.</w:t>
      </w:r>
    </w:p>
    <w:p>
      <w:pPr>
        <w:pStyle w:val="Style5"/>
        <w:keepNext w:val="0"/>
        <w:keepLines w:val="0"/>
        <w:framePr w:w="9830" w:h="14914" w:hRule="exact" w:wrap="none" w:vAnchor="page" w:hAnchor="page" w:x="1351" w:y="473"/>
        <w:widowControl w:val="0"/>
        <w:shd w:val="clear" w:color="auto" w:fill="auto"/>
        <w:bidi w:val="0"/>
        <w:spacing w:before="0" w:after="0" w:line="254" w:lineRule="auto"/>
        <w:ind w:left="0" w:right="0" w:firstLine="0"/>
        <w:jc w:val="both"/>
      </w:pPr>
      <w:r>
        <w:rPr>
          <w:spacing w:val="0"/>
          <w:w w:val="100"/>
          <w:position w:val="0"/>
        </w:rPr>
        <w:t>4.2.Заведующий имеет право в порядке, установленном трудовым законода</w:t>
        <w:softHyphen/>
        <w:t>тельством:</w:t>
      </w:r>
    </w:p>
    <w:p>
      <w:pPr>
        <w:pStyle w:val="Style5"/>
        <w:keepNext w:val="0"/>
        <w:keepLines w:val="0"/>
        <w:framePr w:w="9830" w:h="14914" w:hRule="exact" w:wrap="none" w:vAnchor="page" w:hAnchor="page" w:x="1351" w:y="473"/>
        <w:widowControl w:val="0"/>
        <w:numPr>
          <w:ilvl w:val="0"/>
          <w:numId w:val="5"/>
        </w:numPr>
        <w:shd w:val="clear" w:color="auto" w:fill="auto"/>
        <w:tabs>
          <w:tab w:pos="367" w:val="left"/>
        </w:tabs>
        <w:bidi w:val="0"/>
        <w:spacing w:before="0" w:after="0" w:line="254" w:lineRule="auto"/>
        <w:ind w:left="360" w:right="0" w:hanging="360"/>
        <w:jc w:val="both"/>
      </w:pPr>
      <w:bookmarkStart w:id="80" w:name="bookmark80"/>
      <w:bookmarkEnd w:id="80"/>
      <w:r>
        <w:rPr>
          <w:spacing w:val="0"/>
          <w:w w:val="100"/>
          <w:position w:val="0"/>
        </w:rPr>
        <w:t xml:space="preserve">осуществлять прием </w:t>
      </w:r>
      <w:r>
        <w:rPr>
          <w:color w:val="3C3D42"/>
          <w:spacing w:val="0"/>
          <w:w w:val="100"/>
          <w:position w:val="0"/>
        </w:rPr>
        <w:t xml:space="preserve">на </w:t>
      </w:r>
      <w:r>
        <w:rPr>
          <w:spacing w:val="0"/>
          <w:w w:val="100"/>
          <w:position w:val="0"/>
        </w:rPr>
        <w:t>работу, перевод, увольнение работников, изменение трудового договора с работниками;</w:t>
      </w:r>
    </w:p>
    <w:p>
      <w:pPr>
        <w:pStyle w:val="Style5"/>
        <w:keepNext w:val="0"/>
        <w:keepLines w:val="0"/>
        <w:framePr w:w="9830" w:h="14914" w:hRule="exact" w:wrap="none" w:vAnchor="page" w:hAnchor="page" w:x="1351" w:y="473"/>
        <w:widowControl w:val="0"/>
        <w:numPr>
          <w:ilvl w:val="0"/>
          <w:numId w:val="5"/>
        </w:numPr>
        <w:shd w:val="clear" w:color="auto" w:fill="auto"/>
        <w:tabs>
          <w:tab w:pos="367" w:val="left"/>
        </w:tabs>
        <w:bidi w:val="0"/>
        <w:spacing w:before="0" w:after="0" w:line="254" w:lineRule="auto"/>
        <w:ind w:left="360" w:right="0" w:hanging="360"/>
        <w:jc w:val="both"/>
      </w:pPr>
      <w:bookmarkStart w:id="81" w:name="bookmark81"/>
      <w:bookmarkEnd w:id="81"/>
      <w:r>
        <w:rPr>
          <w:spacing w:val="0"/>
          <w:w w:val="100"/>
          <w:position w:val="0"/>
        </w:rPr>
        <w:t>применять к работникам меры дисциплинарного взыскания: замечание, выго</w:t>
        <w:softHyphen/>
        <w:t>вор, увольнение;</w:t>
      </w:r>
    </w:p>
    <w:p>
      <w:pPr>
        <w:pStyle w:val="Style5"/>
        <w:keepNext w:val="0"/>
        <w:keepLines w:val="0"/>
        <w:framePr w:w="9830" w:h="14914" w:hRule="exact" w:wrap="none" w:vAnchor="page" w:hAnchor="page" w:x="1351" w:y="473"/>
        <w:widowControl w:val="0"/>
        <w:numPr>
          <w:ilvl w:val="0"/>
          <w:numId w:val="5"/>
        </w:numPr>
        <w:shd w:val="clear" w:color="auto" w:fill="auto"/>
        <w:tabs>
          <w:tab w:pos="367" w:val="left"/>
        </w:tabs>
        <w:bidi w:val="0"/>
        <w:spacing w:before="0" w:after="0" w:line="259" w:lineRule="auto"/>
        <w:ind w:left="360" w:right="0" w:hanging="360"/>
        <w:jc w:val="both"/>
      </w:pPr>
      <w:bookmarkStart w:id="82" w:name="bookmark82"/>
      <w:bookmarkEnd w:id="82"/>
      <w:r>
        <w:rPr>
          <w:spacing w:val="0"/>
          <w:w w:val="100"/>
          <w:position w:val="0"/>
        </w:rPr>
        <w:t>совместно с комиссией осуществлять поощрение и премирование работни</w:t>
        <w:softHyphen/>
        <w:t>ков;</w:t>
      </w:r>
    </w:p>
    <w:p>
      <w:pPr>
        <w:pStyle w:val="Style5"/>
        <w:keepNext w:val="0"/>
        <w:keepLines w:val="0"/>
        <w:framePr w:w="9830" w:h="14914" w:hRule="exact" w:wrap="none" w:vAnchor="page" w:hAnchor="page" w:x="1351" w:y="473"/>
        <w:widowControl w:val="0"/>
        <w:numPr>
          <w:ilvl w:val="0"/>
          <w:numId w:val="5"/>
        </w:numPr>
        <w:shd w:val="clear" w:color="auto" w:fill="auto"/>
        <w:tabs>
          <w:tab w:pos="367" w:val="left"/>
        </w:tabs>
        <w:bidi w:val="0"/>
        <w:spacing w:before="0" w:after="0" w:line="259" w:lineRule="auto"/>
        <w:ind w:left="360" w:right="0" w:hanging="360"/>
        <w:jc w:val="both"/>
      </w:pPr>
      <w:bookmarkStart w:id="83" w:name="bookmark83"/>
      <w:bookmarkEnd w:id="83"/>
      <w:r>
        <w:rPr>
          <w:spacing w:val="0"/>
          <w:w w:val="100"/>
          <w:position w:val="0"/>
        </w:rPr>
        <w:t>привлекать работников к материальной ответственности в установленном за</w:t>
        <w:softHyphen/>
        <w:t>коном порядке;</w:t>
      </w:r>
    </w:p>
    <w:p>
      <w:pPr>
        <w:pStyle w:val="Style5"/>
        <w:keepNext w:val="0"/>
        <w:keepLines w:val="0"/>
        <w:framePr w:w="9830" w:h="14914" w:hRule="exact" w:wrap="none" w:vAnchor="page" w:hAnchor="page" w:x="1351" w:y="473"/>
        <w:widowControl w:val="0"/>
        <w:numPr>
          <w:ilvl w:val="0"/>
          <w:numId w:val="5"/>
        </w:numPr>
        <w:shd w:val="clear" w:color="auto" w:fill="auto"/>
        <w:tabs>
          <w:tab w:pos="367" w:val="left"/>
        </w:tabs>
        <w:bidi w:val="0"/>
        <w:spacing w:before="0" w:after="0" w:line="259" w:lineRule="auto"/>
        <w:ind w:left="360" w:right="0" w:hanging="360"/>
        <w:jc w:val="both"/>
      </w:pPr>
      <w:bookmarkStart w:id="84" w:name="bookmark84"/>
      <w:bookmarkEnd w:id="84"/>
      <w:r>
        <w:rPr>
          <w:spacing w:val="0"/>
          <w:w w:val="100"/>
          <w:position w:val="0"/>
        </w:rPr>
        <w:t>требовать от работников исполнения ими трудовых обязанностей и бережно</w:t>
        <w:softHyphen/>
        <w:t>го отношения к имуществу ДОУ и других работников, соблюдения настоящих ПВТР;</w:t>
      </w:r>
    </w:p>
    <w:p>
      <w:pPr>
        <w:pStyle w:val="Style5"/>
        <w:keepNext w:val="0"/>
        <w:keepLines w:val="0"/>
        <w:framePr w:w="9830" w:h="14914" w:hRule="exact" w:wrap="none" w:vAnchor="page" w:hAnchor="page" w:x="1351" w:y="473"/>
        <w:widowControl w:val="0"/>
        <w:numPr>
          <w:ilvl w:val="0"/>
          <w:numId w:val="5"/>
        </w:numPr>
        <w:shd w:val="clear" w:color="auto" w:fill="auto"/>
        <w:tabs>
          <w:tab w:pos="367" w:val="left"/>
        </w:tabs>
        <w:bidi w:val="0"/>
        <w:spacing w:before="0" w:after="0" w:line="257" w:lineRule="auto"/>
        <w:ind w:left="360" w:right="0" w:hanging="360"/>
        <w:jc w:val="both"/>
      </w:pPr>
      <w:bookmarkStart w:id="85" w:name="bookmark85"/>
      <w:bookmarkEnd w:id="85"/>
      <w:r>
        <w:rPr>
          <w:spacing w:val="0"/>
          <w:w w:val="100"/>
          <w:position w:val="0"/>
        </w:rPr>
        <w:t>принимать локальные нормативные акты, содержащие обязательные для ра</w:t>
        <w:softHyphen/>
        <w:t>ботников нормы.</w:t>
      </w:r>
    </w:p>
    <w:p>
      <w:pPr>
        <w:pStyle w:val="Style5"/>
        <w:keepNext w:val="0"/>
        <w:keepLines w:val="0"/>
        <w:framePr w:w="9830" w:h="14914" w:hRule="exact" w:wrap="none" w:vAnchor="page" w:hAnchor="page" w:x="1351" w:y="473"/>
        <w:widowControl w:val="0"/>
        <w:numPr>
          <w:ilvl w:val="0"/>
          <w:numId w:val="11"/>
        </w:numPr>
        <w:shd w:val="clear" w:color="auto" w:fill="auto"/>
        <w:tabs>
          <w:tab w:pos="597" w:val="left"/>
        </w:tabs>
        <w:bidi w:val="0"/>
        <w:spacing w:before="0" w:after="0" w:line="257" w:lineRule="auto"/>
        <w:ind w:left="0" w:right="0" w:firstLine="0"/>
        <w:jc w:val="both"/>
      </w:pPr>
      <w:bookmarkStart w:id="86" w:name="bookmark86"/>
      <w:bookmarkEnd w:id="86"/>
      <w:r>
        <w:rPr>
          <w:spacing w:val="0"/>
          <w:w w:val="100"/>
          <w:position w:val="0"/>
        </w:rPr>
        <w:t>Заведующий ДОУ обязан:</w:t>
      </w:r>
    </w:p>
    <w:p>
      <w:pPr>
        <w:pStyle w:val="Style5"/>
        <w:keepNext w:val="0"/>
        <w:keepLines w:val="0"/>
        <w:framePr w:w="9830" w:h="14914" w:hRule="exact" w:wrap="none" w:vAnchor="page" w:hAnchor="page" w:x="1351" w:y="473"/>
        <w:widowControl w:val="0"/>
        <w:numPr>
          <w:ilvl w:val="0"/>
          <w:numId w:val="5"/>
        </w:numPr>
        <w:shd w:val="clear" w:color="auto" w:fill="auto"/>
        <w:tabs>
          <w:tab w:pos="725" w:val="left"/>
        </w:tabs>
        <w:bidi w:val="0"/>
        <w:spacing w:before="0" w:after="0" w:line="257" w:lineRule="auto"/>
        <w:ind w:left="700" w:right="0" w:hanging="320"/>
        <w:jc w:val="both"/>
      </w:pPr>
      <w:bookmarkStart w:id="87" w:name="bookmark87"/>
      <w:bookmarkEnd w:id="87"/>
      <w:r>
        <w:rPr>
          <w:spacing w:val="0"/>
          <w:w w:val="100"/>
          <w:position w:val="0"/>
        </w:rPr>
        <w:t>соблюдать законы и иные нормативные правовые акты, локальные норма</w:t>
        <w:softHyphen/>
        <w:t>тивные акты, условия коллективного договора, соглашений и трудовых договоров;</w:t>
      </w:r>
    </w:p>
    <w:p>
      <w:pPr>
        <w:pStyle w:val="Style5"/>
        <w:keepNext w:val="0"/>
        <w:keepLines w:val="0"/>
        <w:framePr w:w="9830" w:h="14914" w:hRule="exact" w:wrap="none" w:vAnchor="page" w:hAnchor="page" w:x="1351" w:y="473"/>
        <w:widowControl w:val="0"/>
        <w:numPr>
          <w:ilvl w:val="0"/>
          <w:numId w:val="5"/>
        </w:numPr>
        <w:shd w:val="clear" w:color="auto" w:fill="auto"/>
        <w:tabs>
          <w:tab w:pos="725" w:val="left"/>
        </w:tabs>
        <w:bidi w:val="0"/>
        <w:spacing w:before="0" w:after="0"/>
        <w:ind w:left="0" w:right="0" w:firstLine="360"/>
        <w:jc w:val="both"/>
      </w:pPr>
      <w:bookmarkStart w:id="88" w:name="bookmark88"/>
      <w:bookmarkEnd w:id="88"/>
      <w:r>
        <w:rPr>
          <w:spacing w:val="0"/>
          <w:w w:val="100"/>
          <w:position w:val="0"/>
        </w:rPr>
        <w:t>предоставлять работникам работу, обусловленную трудовым договоров;</w:t>
      </w:r>
    </w:p>
    <w:p>
      <w:pPr>
        <w:pStyle w:val="Style5"/>
        <w:keepNext w:val="0"/>
        <w:keepLines w:val="0"/>
        <w:framePr w:w="9830" w:h="14914" w:hRule="exact" w:wrap="none" w:vAnchor="page" w:hAnchor="page" w:x="1351" w:y="473"/>
        <w:widowControl w:val="0"/>
        <w:numPr>
          <w:ilvl w:val="0"/>
          <w:numId w:val="5"/>
        </w:numPr>
        <w:shd w:val="clear" w:color="auto" w:fill="auto"/>
        <w:tabs>
          <w:tab w:pos="725" w:val="left"/>
        </w:tabs>
        <w:bidi w:val="0"/>
        <w:spacing w:before="0" w:after="0"/>
        <w:ind w:left="700" w:right="0" w:hanging="320"/>
        <w:jc w:val="both"/>
      </w:pPr>
      <w:bookmarkStart w:id="89" w:name="bookmark89"/>
      <w:bookmarkEnd w:id="89"/>
      <w:r>
        <w:rPr>
          <w:spacing w:val="0"/>
          <w:w w:val="100"/>
          <w:position w:val="0"/>
        </w:rPr>
        <w:t>обеспечивать безопасность труда и условия труда, отвечающие требовани</w:t>
        <w:softHyphen/>
        <w:t>ям охраны и гигиены труда;</w:t>
      </w:r>
    </w:p>
    <w:p>
      <w:pPr>
        <w:pStyle w:val="Style5"/>
        <w:keepNext w:val="0"/>
        <w:keepLines w:val="0"/>
        <w:framePr w:w="9830" w:h="14914" w:hRule="exact" w:wrap="none" w:vAnchor="page" w:hAnchor="page" w:x="1351" w:y="473"/>
        <w:widowControl w:val="0"/>
        <w:numPr>
          <w:ilvl w:val="0"/>
          <w:numId w:val="5"/>
        </w:numPr>
        <w:shd w:val="clear" w:color="auto" w:fill="auto"/>
        <w:tabs>
          <w:tab w:pos="725" w:val="left"/>
        </w:tabs>
        <w:bidi w:val="0"/>
        <w:spacing w:before="0" w:after="0" w:line="259" w:lineRule="auto"/>
        <w:ind w:left="700" w:right="0" w:hanging="320"/>
        <w:jc w:val="both"/>
      </w:pPr>
      <w:bookmarkStart w:id="90" w:name="bookmark90"/>
      <w:bookmarkEnd w:id="90"/>
      <w:r>
        <w:rPr>
          <w:spacing w:val="0"/>
          <w:w w:val="100"/>
          <w:position w:val="0"/>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pPr>
        <w:pStyle w:val="Style5"/>
        <w:keepNext w:val="0"/>
        <w:keepLines w:val="0"/>
        <w:framePr w:w="9830" w:h="14914" w:hRule="exact" w:wrap="none" w:vAnchor="page" w:hAnchor="page" w:x="1351" w:y="473"/>
        <w:widowControl w:val="0"/>
        <w:numPr>
          <w:ilvl w:val="0"/>
          <w:numId w:val="5"/>
        </w:numPr>
        <w:shd w:val="clear" w:color="auto" w:fill="auto"/>
        <w:tabs>
          <w:tab w:pos="725" w:val="left"/>
        </w:tabs>
        <w:bidi w:val="0"/>
        <w:spacing w:before="0" w:after="0" w:line="259" w:lineRule="auto"/>
        <w:ind w:left="0" w:right="0" w:firstLine="360"/>
        <w:jc w:val="both"/>
      </w:pPr>
      <w:bookmarkStart w:id="91" w:name="bookmark91"/>
      <w:bookmarkEnd w:id="91"/>
      <w:r>
        <w:rPr>
          <w:spacing w:val="0"/>
          <w:w w:val="100"/>
          <w:position w:val="0"/>
        </w:rPr>
        <w:t>вести коллективные переговоры, а также заключать коллективный договор</w:t>
      </w:r>
    </w:p>
    <w:p>
      <w:pPr>
        <w:widowControl w:val="0"/>
        <w:spacing w:line="1" w:lineRule="exact"/>
        <w:sectPr>
          <w:footnotePr>
            <w:pos w:val="pageBottom"/>
            <w:numFmt w:val="decimal"/>
            <w:numRestart w:val="continuous"/>
          </w:footnotePr>
          <w:pgSz w:w="12240" w:h="15840"/>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7" name="Shape 7"/>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4F6FD"/>
                        </a:solidFill>
                      </wps:spPr>
                      <wps:bodyPr/>
                    </wps:wsp>
                  </a:graphicData>
                </a:graphic>
              </wp:anchor>
            </w:drawing>
          </mc:Choice>
          <mc:Fallback>
            <w:pict>
              <v:rect style="position:absolute;margin-left:0;margin-top:0;width:612.pt;height:792.pt;z-index:-251658240;mso-position-horizontal-relative:page;mso-position-vertical-relative:page;z-index:-251658746" fillcolor="#F4F6FD" stroked="f"/>
            </w:pict>
          </mc:Fallback>
        </mc:AlternateContent>
      </w:r>
    </w:p>
    <w:p>
      <w:pPr>
        <w:pStyle w:val="Style5"/>
        <w:keepNext w:val="0"/>
        <w:keepLines w:val="0"/>
        <w:framePr w:w="9816" w:h="14938" w:hRule="exact" w:wrap="none" w:vAnchor="page" w:hAnchor="page" w:x="1358" w:y="449"/>
        <w:widowControl w:val="0"/>
        <w:shd w:val="clear" w:color="auto" w:fill="auto"/>
        <w:bidi w:val="0"/>
        <w:spacing w:before="0" w:after="0" w:line="259" w:lineRule="auto"/>
        <w:ind w:left="0" w:right="0" w:firstLine="700"/>
        <w:jc w:val="both"/>
      </w:pPr>
      <w:r>
        <w:rPr>
          <w:spacing w:val="0"/>
          <w:w w:val="100"/>
          <w:position w:val="0"/>
        </w:rPr>
        <w:t>в порядке, установленном законодательством РФ;</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320" w:line="254" w:lineRule="auto"/>
        <w:ind w:left="700" w:right="0" w:hanging="340"/>
        <w:jc w:val="both"/>
      </w:pPr>
      <w:bookmarkStart w:id="92" w:name="bookmark92"/>
      <w:bookmarkEnd w:id="92"/>
      <w:r>
        <w:rPr>
          <w:spacing w:val="0"/>
          <w:w w:val="100"/>
          <w:position w:val="0"/>
        </w:rPr>
        <w:t>предоставлять представителям работников полную и достоверную инфор</w:t>
        <w:softHyphen/>
        <w:t>мацию. необходимую для заключения коллективного договора, соглаше</w:t>
        <w:softHyphen/>
        <w:t>ния и контроля над их выполнением:</w:t>
      </w:r>
    </w:p>
    <w:p>
      <w:pPr>
        <w:pStyle w:val="Style10"/>
        <w:keepNext w:val="0"/>
        <w:keepLines w:val="0"/>
        <w:framePr w:w="9816" w:h="14938" w:hRule="exact" w:wrap="none" w:vAnchor="page" w:hAnchor="page" w:x="1358" w:y="449"/>
        <w:widowControl w:val="0"/>
        <w:numPr>
          <w:ilvl w:val="0"/>
          <w:numId w:val="3"/>
        </w:numPr>
        <w:shd w:val="clear" w:color="auto" w:fill="auto"/>
        <w:tabs>
          <w:tab w:pos="406" w:val="left"/>
        </w:tabs>
        <w:bidi w:val="0"/>
        <w:spacing w:before="0" w:after="320"/>
        <w:ind w:left="0" w:right="0" w:firstLine="0"/>
        <w:jc w:val="both"/>
      </w:pPr>
      <w:bookmarkStart w:id="93" w:name="bookmark93"/>
      <w:bookmarkStart w:id="94" w:name="bookmark94"/>
      <w:bookmarkStart w:id="95" w:name="bookmark95"/>
      <w:bookmarkStart w:id="96" w:name="bookmark96"/>
      <w:bookmarkEnd w:id="95"/>
      <w:r>
        <w:rPr>
          <w:spacing w:val="0"/>
          <w:w w:val="100"/>
          <w:position w:val="0"/>
        </w:rPr>
        <w:t>Права, обязанности и ответственность работников</w:t>
      </w:r>
      <w:bookmarkEnd w:id="93"/>
      <w:bookmarkEnd w:id="94"/>
      <w:bookmarkEnd w:id="96"/>
    </w:p>
    <w:p>
      <w:pPr>
        <w:pStyle w:val="Style5"/>
        <w:keepNext w:val="0"/>
        <w:keepLines w:val="0"/>
        <w:framePr w:w="9816" w:h="14938" w:hRule="exact" w:wrap="none" w:vAnchor="page" w:hAnchor="page" w:x="1358" w:y="449"/>
        <w:widowControl w:val="0"/>
        <w:numPr>
          <w:ilvl w:val="1"/>
          <w:numId w:val="3"/>
        </w:numPr>
        <w:shd w:val="clear" w:color="auto" w:fill="auto"/>
        <w:tabs>
          <w:tab w:pos="578" w:val="left"/>
        </w:tabs>
        <w:bidi w:val="0"/>
        <w:spacing w:before="0" w:after="0" w:line="259" w:lineRule="auto"/>
        <w:ind w:left="0" w:right="0" w:firstLine="0"/>
        <w:jc w:val="both"/>
      </w:pPr>
      <w:bookmarkStart w:id="97" w:name="bookmark97"/>
      <w:bookmarkEnd w:id="97"/>
      <w:r>
        <w:rPr>
          <w:spacing w:val="0"/>
          <w:w w:val="100"/>
          <w:position w:val="0"/>
        </w:rPr>
        <w:t>Работник имеет право на:</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line="259" w:lineRule="auto"/>
        <w:ind w:left="700" w:right="0" w:hanging="340"/>
        <w:jc w:val="both"/>
      </w:pPr>
      <w:bookmarkStart w:id="98" w:name="bookmark98"/>
      <w:bookmarkEnd w:id="98"/>
      <w:r>
        <w:rPr>
          <w:spacing w:val="0"/>
          <w:w w:val="100"/>
          <w:position w:val="0"/>
        </w:rPr>
        <w:t>заключение, изменение и расторжение трудового договора в порядке и на условиях, которые установлены Трудовым кодексом РФ и иными феде</w:t>
        <w:softHyphen/>
        <w:t>ральными законами;</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line="259" w:lineRule="auto"/>
        <w:ind w:left="0" w:right="0" w:firstLine="360"/>
        <w:jc w:val="both"/>
      </w:pPr>
      <w:bookmarkStart w:id="99" w:name="bookmark99"/>
      <w:bookmarkEnd w:id="99"/>
      <w:r>
        <w:rPr>
          <w:spacing w:val="0"/>
          <w:w w:val="100"/>
          <w:position w:val="0"/>
        </w:rPr>
        <w:t>предоставление ему работы, обусловленной трудовым договором;</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line="259" w:lineRule="auto"/>
        <w:ind w:left="700" w:right="0" w:hanging="340"/>
        <w:jc w:val="both"/>
      </w:pPr>
      <w:bookmarkStart w:id="100" w:name="bookmark100"/>
      <w:bookmarkEnd w:id="100"/>
      <w:r>
        <w:rPr>
          <w:spacing w:val="0"/>
          <w:w w:val="100"/>
          <w:position w:val="0"/>
        </w:rPr>
        <w:t>рабочее место, соответствующее условиям, предусмотренным государ</w:t>
        <w:softHyphen/>
        <w:t>ственными стандартами организации и безопасности труда и коллектив</w:t>
        <w:softHyphen/>
        <w:t>ным договором;</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line="259" w:lineRule="auto"/>
        <w:ind w:left="700" w:right="0" w:hanging="340"/>
        <w:jc w:val="both"/>
      </w:pPr>
      <w:bookmarkStart w:id="101" w:name="bookmark101"/>
      <w:bookmarkEnd w:id="101"/>
      <w:r>
        <w:rPr>
          <w:spacing w:val="0"/>
          <w:w w:val="100"/>
          <w:position w:val="0"/>
        </w:rPr>
        <w:t xml:space="preserve">своевременную </w:t>
      </w:r>
      <w:r>
        <w:rPr>
          <w:color w:val="3C3D42"/>
          <w:spacing w:val="0"/>
          <w:w w:val="100"/>
          <w:position w:val="0"/>
        </w:rPr>
        <w:t xml:space="preserve">и </w:t>
      </w:r>
      <w:r>
        <w:rPr>
          <w:spacing w:val="0"/>
          <w:w w:val="100"/>
          <w:position w:val="0"/>
        </w:rPr>
        <w:t>в полном объеме выплату заработной платы в соответ</w:t>
        <w:softHyphen/>
        <w:t>ствии с трудовым договором;</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line="259" w:lineRule="auto"/>
        <w:ind w:left="700" w:right="0" w:hanging="340"/>
        <w:jc w:val="both"/>
      </w:pPr>
      <w:bookmarkStart w:id="102" w:name="bookmark102"/>
      <w:bookmarkEnd w:id="102"/>
      <w:r>
        <w:rPr>
          <w:spacing w:val="0"/>
          <w:w w:val="100"/>
          <w:position w:val="0"/>
        </w:rPr>
        <w:t>отдых, обеспечиваемый установлением нормальной продолжительности рабочего времени, сокращенного рабочего времени для отдельных про</w:t>
        <w:softHyphen/>
        <w:t>фессий и категорий работников, предоотавлением еженедельных выход</w:t>
        <w:softHyphen/>
        <w:t>ных дней, нерабочих праздничных дней, оплачиваемых ежегодных отпус</w:t>
        <w:softHyphen/>
        <w:t>ков, в том числе удлиненных для отдельных категорий работников;</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line="259" w:lineRule="auto"/>
        <w:ind w:left="700" w:right="0" w:hanging="340"/>
        <w:jc w:val="both"/>
      </w:pPr>
      <w:bookmarkStart w:id="103" w:name="bookmark103"/>
      <w:bookmarkEnd w:id="103"/>
      <w:r>
        <w:rPr>
          <w:spacing w:val="0"/>
          <w:w w:val="100"/>
          <w:position w:val="0"/>
        </w:rPr>
        <w:t>полную достоверную информацию об условиях труда и требованиях охраны труда на рабочем месте;</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line="259" w:lineRule="auto"/>
        <w:ind w:left="700" w:right="0" w:hanging="340"/>
        <w:jc w:val="both"/>
      </w:pPr>
      <w:bookmarkStart w:id="104" w:name="bookmark104"/>
      <w:bookmarkEnd w:id="104"/>
      <w:r>
        <w:rPr>
          <w:spacing w:val="0"/>
          <w:w w:val="100"/>
          <w:position w:val="0"/>
        </w:rPr>
        <w:t>профессиональную подготовку, переподготовку' и повышение своей ква</w:t>
        <w:softHyphen/>
        <w:t>лификации;</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line="259" w:lineRule="auto"/>
        <w:ind w:left="700" w:right="0" w:hanging="340"/>
        <w:jc w:val="both"/>
      </w:pPr>
      <w:bookmarkStart w:id="105" w:name="bookmark105"/>
      <w:bookmarkEnd w:id="105"/>
      <w:r>
        <w:rPr>
          <w:spacing w:val="0"/>
          <w:w w:val="100"/>
          <w:position w:val="0"/>
        </w:rPr>
        <w:t>объединение, включая право на создание профессиональных союзов и вступление в них для защиты своих трудовых прав, свобод и законных ин</w:t>
        <w:softHyphen/>
        <w:t>тересов;</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ind w:left="700" w:right="0" w:hanging="340"/>
        <w:jc w:val="both"/>
      </w:pPr>
      <w:bookmarkStart w:id="106" w:name="bookmark106"/>
      <w:bookmarkEnd w:id="106"/>
      <w:r>
        <w:rPr>
          <w:spacing w:val="0"/>
          <w:w w:val="100"/>
          <w:position w:val="0"/>
        </w:rPr>
        <w:t>участие в управлении ДОУ в формах, предусмотренных законодатель</w:t>
        <w:softHyphen/>
        <w:t>ством и Уставом ДОУ;</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line="254" w:lineRule="auto"/>
        <w:ind w:left="700" w:right="0" w:hanging="340"/>
        <w:jc w:val="both"/>
      </w:pPr>
      <w:bookmarkStart w:id="107" w:name="bookmark107"/>
      <w:bookmarkEnd w:id="107"/>
      <w:r>
        <w:rPr>
          <w:spacing w:val="0"/>
          <w:w w:val="100"/>
          <w:position w:val="0"/>
        </w:rPr>
        <w:t>защиту' своих трудовых прав, свобод, законных интересов всеми не запре</w:t>
        <w:softHyphen/>
        <w:t>щенными законом способами;</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line="254" w:lineRule="auto"/>
        <w:ind w:left="0" w:right="0" w:firstLine="360"/>
        <w:jc w:val="both"/>
      </w:pPr>
      <w:bookmarkStart w:id="108" w:name="bookmark108"/>
      <w:bookmarkEnd w:id="108"/>
      <w:r>
        <w:rPr>
          <w:spacing w:val="0"/>
          <w:w w:val="100"/>
          <w:position w:val="0"/>
        </w:rPr>
        <w:t>защиту своей профессиональной чести и достоинства;</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ind w:left="700" w:right="0" w:hanging="340"/>
        <w:jc w:val="both"/>
      </w:pPr>
      <w:bookmarkStart w:id="109" w:name="bookmark109"/>
      <w:bookmarkEnd w:id="109"/>
      <w:r>
        <w:rPr>
          <w:spacing w:val="0"/>
          <w:w w:val="100"/>
          <w:position w:val="0"/>
        </w:rPr>
        <w:t>возмещение вреда, причиненного работнику в связи с исполнением им трудовых обязанностей;</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line="254" w:lineRule="auto"/>
        <w:ind w:left="700" w:right="0" w:hanging="340"/>
        <w:jc w:val="both"/>
      </w:pPr>
      <w:bookmarkStart w:id="110" w:name="bookmark110"/>
      <w:bookmarkEnd w:id="110"/>
      <w:r>
        <w:rPr>
          <w:spacing w:val="0"/>
          <w:w w:val="100"/>
          <w:position w:val="0"/>
        </w:rPr>
        <w:t>обязательное социальное страхование в случаях, предусмотренных законода</w:t>
        <w:softHyphen/>
        <w:t xml:space="preserve">тельством </w:t>
      </w:r>
      <w:r>
        <w:rPr>
          <w:color w:val="3C3D42"/>
          <w:spacing w:val="0"/>
          <w:w w:val="100"/>
          <w:position w:val="0"/>
        </w:rPr>
        <w:t>РФ;</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ind w:left="700" w:right="0" w:hanging="340"/>
        <w:jc w:val="both"/>
      </w:pPr>
      <w:bookmarkStart w:id="111" w:name="bookmark111"/>
      <w:bookmarkEnd w:id="111"/>
      <w:r>
        <w:rPr>
          <w:spacing w:val="0"/>
          <w:w w:val="100"/>
          <w:position w:val="0"/>
        </w:rPr>
        <w:t>предоставление отпуска без сохранения заработной платы по основаниям и на срок, установленные Трудовым кодексом РФ и иными федеральными законами;.</w:t>
      </w:r>
    </w:p>
    <w:p>
      <w:pPr>
        <w:pStyle w:val="Style5"/>
        <w:keepNext w:val="0"/>
        <w:keepLines w:val="0"/>
        <w:framePr w:w="9816" w:h="14938" w:hRule="exact" w:wrap="none" w:vAnchor="page" w:hAnchor="page" w:x="1358" w:y="449"/>
        <w:widowControl w:val="0"/>
        <w:shd w:val="clear" w:color="auto" w:fill="auto"/>
        <w:bidi w:val="0"/>
        <w:spacing w:before="0" w:after="0"/>
        <w:ind w:left="0" w:right="0" w:firstLine="0"/>
        <w:jc w:val="both"/>
      </w:pPr>
      <w:r>
        <w:rPr>
          <w:spacing w:val="0"/>
          <w:w w:val="100"/>
          <w:position w:val="0"/>
        </w:rPr>
        <w:t>52. Педагогические работники ДОУ, кроме перечисленных в п. 4.1. прав, имеют право на:</w:t>
      </w:r>
    </w:p>
    <w:p>
      <w:pPr>
        <w:pStyle w:val="Style5"/>
        <w:keepNext w:val="0"/>
        <w:keepLines w:val="0"/>
        <w:framePr w:w="9816" w:h="14938" w:hRule="exact" w:wrap="none" w:vAnchor="page" w:hAnchor="page" w:x="1358" w:y="449"/>
        <w:widowControl w:val="0"/>
        <w:numPr>
          <w:ilvl w:val="0"/>
          <w:numId w:val="5"/>
        </w:numPr>
        <w:shd w:val="clear" w:color="auto" w:fill="auto"/>
        <w:tabs>
          <w:tab w:pos="707" w:val="left"/>
        </w:tabs>
        <w:bidi w:val="0"/>
        <w:spacing w:before="0" w:after="0"/>
        <w:ind w:left="700" w:right="0" w:hanging="340"/>
        <w:jc w:val="both"/>
      </w:pPr>
      <w:bookmarkStart w:id="112" w:name="bookmark112"/>
      <w:bookmarkEnd w:id="112"/>
      <w:r>
        <w:rPr>
          <w:spacing w:val="0"/>
          <w:w w:val="100"/>
          <w:position w:val="0"/>
        </w:rPr>
        <w:t>свободу выбора и использования методик обучения и воспитания, учеб</w:t>
        <w:softHyphen/>
        <w:t>ных пособий и материалов в соответствии с образовательной программой.</w:t>
      </w:r>
    </w:p>
    <w:p>
      <w:pPr>
        <w:widowControl w:val="0"/>
        <w:spacing w:line="1" w:lineRule="exact"/>
        <w:sectPr>
          <w:footnotePr>
            <w:pos w:val="pageBottom"/>
            <w:numFmt w:val="decimal"/>
            <w:numRestart w:val="continuous"/>
          </w:footnotePr>
          <w:pgSz w:w="12240" w:h="15840"/>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8" name="Shape 8"/>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4F6FC"/>
                        </a:solidFill>
                      </wps:spPr>
                      <wps:bodyPr/>
                    </wps:wsp>
                  </a:graphicData>
                </a:graphic>
              </wp:anchor>
            </w:drawing>
          </mc:Choice>
          <mc:Fallback>
            <w:pict>
              <v:rect style="position:absolute;margin-left:0;margin-top:0;width:612.pt;height:792.pt;z-index:-251658240;mso-position-horizontal-relative:page;mso-position-vertical-relative:page;z-index:-251658745" fillcolor="#F4F6FC" stroked="f"/>
            </w:pict>
          </mc:Fallback>
        </mc:AlternateContent>
      </w:r>
    </w:p>
    <w:p>
      <w:pPr>
        <w:pStyle w:val="Style5"/>
        <w:keepNext w:val="0"/>
        <w:keepLines w:val="0"/>
        <w:framePr w:w="9826" w:h="14952" w:hRule="exact" w:wrap="none" w:vAnchor="page" w:hAnchor="page" w:x="1353" w:y="692"/>
        <w:widowControl w:val="0"/>
        <w:shd w:val="clear" w:color="auto" w:fill="auto"/>
        <w:bidi w:val="0"/>
        <w:spacing w:before="0" w:after="0" w:line="266" w:lineRule="auto"/>
        <w:ind w:left="0" w:right="0" w:firstLine="700"/>
        <w:jc w:val="both"/>
      </w:pPr>
      <w:r>
        <w:rPr>
          <w:spacing w:val="0"/>
          <w:w w:val="100"/>
          <w:position w:val="0"/>
        </w:rPr>
        <w:t>утвержденной образовательным учреждением;</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0" w:right="0" w:firstLine="340"/>
        <w:jc w:val="both"/>
      </w:pPr>
      <w:bookmarkStart w:id="113" w:name="bookmark113"/>
      <w:bookmarkEnd w:id="113"/>
      <w:r>
        <w:rPr>
          <w:spacing w:val="0"/>
          <w:w w:val="100"/>
          <w:position w:val="0"/>
        </w:rPr>
        <w:t>сокращенную продолжительность рабочего времени;</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700" w:right="0" w:hanging="340"/>
        <w:jc w:val="both"/>
      </w:pPr>
      <w:bookmarkStart w:id="114" w:name="bookmark114"/>
      <w:bookmarkEnd w:id="114"/>
      <w:r>
        <w:rPr>
          <w:spacing w:val="0"/>
          <w:w w:val="100"/>
          <w:position w:val="0"/>
        </w:rPr>
        <w:t>удлиненный оплачиваемый отпуск в соответствии с законодательством РФ;</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700" w:right="0" w:hanging="340"/>
        <w:jc w:val="both"/>
      </w:pPr>
      <w:bookmarkStart w:id="115" w:name="bookmark115"/>
      <w:bookmarkEnd w:id="115"/>
      <w:r>
        <w:rPr>
          <w:spacing w:val="0"/>
          <w:w w:val="100"/>
          <w:position w:val="0"/>
        </w:rPr>
        <w:t>длительный отпуск сроком до одного года, предоставляемый не реже чем через каждые 10 лет непрерывной педагогической работы в порядке, уста</w:t>
        <w:softHyphen/>
        <w:t>навливаемом Учредителем;</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700" w:right="0" w:hanging="340"/>
        <w:jc w:val="both"/>
      </w:pPr>
      <w:bookmarkStart w:id="116" w:name="bookmark116"/>
      <w:bookmarkEnd w:id="116"/>
      <w:r>
        <w:rPr>
          <w:spacing w:val="0"/>
          <w:w w:val="100"/>
          <w:position w:val="0"/>
        </w:rPr>
        <w:t>получение ежемесячной денежной компенсации в целях содействия обес</w:t>
        <w:softHyphen/>
        <w:t>печению книгоиздательской продукцией и периодическими изданиями в размере устанавливаемом, органом местного самоуправления.</w:t>
      </w:r>
    </w:p>
    <w:p>
      <w:pPr>
        <w:pStyle w:val="Style5"/>
        <w:keepNext w:val="0"/>
        <w:keepLines w:val="0"/>
        <w:framePr w:w="9826" w:h="14952" w:hRule="exact" w:wrap="none" w:vAnchor="page" w:hAnchor="page" w:x="1353" w:y="692"/>
        <w:widowControl w:val="0"/>
        <w:numPr>
          <w:ilvl w:val="0"/>
          <w:numId w:val="13"/>
        </w:numPr>
        <w:shd w:val="clear" w:color="auto" w:fill="auto"/>
        <w:tabs>
          <w:tab w:pos="697" w:val="left"/>
        </w:tabs>
        <w:bidi w:val="0"/>
        <w:spacing w:before="0" w:after="0" w:line="266" w:lineRule="auto"/>
        <w:ind w:left="0" w:right="0" w:firstLine="0"/>
        <w:jc w:val="both"/>
      </w:pPr>
      <w:bookmarkStart w:id="117" w:name="bookmark117"/>
      <w:bookmarkEnd w:id="117"/>
      <w:r>
        <w:rPr>
          <w:spacing w:val="0"/>
          <w:w w:val="100"/>
          <w:position w:val="0"/>
        </w:rPr>
        <w:t>Работник обязан:</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700" w:right="0" w:hanging="340"/>
        <w:jc w:val="both"/>
      </w:pPr>
      <w:bookmarkStart w:id="118" w:name="bookmark118"/>
      <w:bookmarkEnd w:id="118"/>
      <w:r>
        <w:rPr>
          <w:spacing w:val="0"/>
          <w:w w:val="100"/>
          <w:position w:val="0"/>
        </w:rPr>
        <w:t>добросовестно исполнять трудовые обязанности, возложенные на него трудовым договором;</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0" w:right="0" w:firstLine="340"/>
        <w:jc w:val="both"/>
      </w:pPr>
      <w:bookmarkStart w:id="119" w:name="bookmark119"/>
      <w:bookmarkEnd w:id="119"/>
      <w:r>
        <w:rPr>
          <w:spacing w:val="0"/>
          <w:w w:val="100"/>
          <w:position w:val="0"/>
        </w:rPr>
        <w:t>соблюдать Устав ДОУ и настоящее ПВТР;</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0" w:right="0" w:firstLine="340"/>
        <w:jc w:val="both"/>
      </w:pPr>
      <w:bookmarkStart w:id="120" w:name="bookmark120"/>
      <w:bookmarkEnd w:id="120"/>
      <w:r>
        <w:rPr>
          <w:spacing w:val="0"/>
          <w:w w:val="100"/>
          <w:position w:val="0"/>
        </w:rPr>
        <w:t>соблюдать трудовую дисциплину;</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0" w:right="0" w:firstLine="340"/>
        <w:jc w:val="both"/>
      </w:pPr>
      <w:bookmarkStart w:id="121" w:name="bookmark121"/>
      <w:bookmarkEnd w:id="121"/>
      <w:r>
        <w:rPr>
          <w:spacing w:val="0"/>
          <w:w w:val="100"/>
          <w:position w:val="0"/>
        </w:rPr>
        <w:t>выполнять установленные нормы труда;</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700" w:right="0" w:hanging="340"/>
        <w:jc w:val="both"/>
      </w:pPr>
      <w:bookmarkStart w:id="122" w:name="bookmark122"/>
      <w:bookmarkEnd w:id="122"/>
      <w:r>
        <w:rPr>
          <w:spacing w:val="0"/>
          <w:w w:val="100"/>
          <w:position w:val="0"/>
        </w:rPr>
        <w:t>соблюдать требования по охране труда и обеспечению безопасности тру</w:t>
        <w:softHyphen/>
        <w:t>да;</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0" w:right="0" w:firstLine="340"/>
        <w:jc w:val="both"/>
      </w:pPr>
      <w:bookmarkStart w:id="123" w:name="bookmark123"/>
      <w:bookmarkEnd w:id="123"/>
      <w:r>
        <w:rPr>
          <w:spacing w:val="0"/>
          <w:w w:val="100"/>
          <w:position w:val="0"/>
        </w:rPr>
        <w:t>бережно относиться к имуществу ДОУ и других работников;</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700" w:right="0" w:hanging="340"/>
        <w:jc w:val="both"/>
      </w:pPr>
      <w:bookmarkStart w:id="124" w:name="bookmark124"/>
      <w:bookmarkEnd w:id="124"/>
      <w:r>
        <w:rPr>
          <w:spacing w:val="0"/>
          <w:w w:val="100"/>
          <w:position w:val="0"/>
        </w:rPr>
        <w:t>незамедлительно сообщить заведующему о возникновении ситуации, пред</w:t>
        <w:softHyphen/>
        <w:t>ставляющей угрозу жизни и здоровью участников образовательного про</w:t>
        <w:softHyphen/>
        <w:t>цесса, сохранности имущества.</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700" w:right="0" w:hanging="340"/>
        <w:jc w:val="both"/>
      </w:pPr>
      <w:bookmarkStart w:id="125" w:name="bookmark125"/>
      <w:bookmarkEnd w:id="125"/>
      <w:r>
        <w:rPr>
          <w:spacing w:val="0"/>
          <w:w w:val="100"/>
          <w:position w:val="0"/>
        </w:rPr>
        <w:t>поддерживать дисциплину в ДОУ на основе уважения человеческого до</w:t>
        <w:softHyphen/>
        <w:t>стоинства воспитанников без применения методов физического и психи</w:t>
        <w:softHyphen/>
        <w:t>ческого насилия;</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0" w:right="0" w:firstLine="340"/>
        <w:jc w:val="both"/>
      </w:pPr>
      <w:bookmarkStart w:id="126" w:name="bookmark126"/>
      <w:bookmarkEnd w:id="126"/>
      <w:r>
        <w:rPr>
          <w:spacing w:val="0"/>
          <w:w w:val="100"/>
          <w:position w:val="0"/>
        </w:rPr>
        <w:t>проходить предварительные и периодические медицинские осмотры.</w:t>
      </w:r>
    </w:p>
    <w:p>
      <w:pPr>
        <w:pStyle w:val="Style5"/>
        <w:keepNext w:val="0"/>
        <w:keepLines w:val="0"/>
        <w:framePr w:w="9826" w:h="14952" w:hRule="exact" w:wrap="none" w:vAnchor="page" w:hAnchor="page" w:x="1353" w:y="692"/>
        <w:widowControl w:val="0"/>
        <w:numPr>
          <w:ilvl w:val="0"/>
          <w:numId w:val="13"/>
        </w:numPr>
        <w:shd w:val="clear" w:color="auto" w:fill="auto"/>
        <w:tabs>
          <w:tab w:pos="697" w:val="left"/>
        </w:tabs>
        <w:bidi w:val="0"/>
        <w:spacing w:before="0" w:after="0" w:line="266" w:lineRule="auto"/>
        <w:ind w:left="0" w:right="0" w:firstLine="0"/>
        <w:jc w:val="both"/>
      </w:pPr>
      <w:bookmarkStart w:id="127" w:name="bookmark127"/>
      <w:bookmarkEnd w:id="127"/>
      <w:r>
        <w:rPr>
          <w:spacing w:val="0"/>
          <w:w w:val="100"/>
          <w:position w:val="0"/>
        </w:rPr>
        <w:t>Работникам ДОУ в период организации образовательного процесса за</w:t>
        <w:softHyphen/>
        <w:t>прещается:</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6" w:lineRule="auto"/>
        <w:ind w:left="0" w:right="0" w:firstLine="340"/>
        <w:jc w:val="both"/>
      </w:pPr>
      <w:bookmarkStart w:id="128" w:name="bookmark128"/>
      <w:bookmarkEnd w:id="128"/>
      <w:r>
        <w:rPr>
          <w:spacing w:val="0"/>
          <w:w w:val="100"/>
          <w:position w:val="0"/>
        </w:rPr>
        <w:t>изменять по своему усмотрению расписание занятий и график работы;</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4" w:lineRule="auto"/>
        <w:ind w:left="0" w:right="0" w:firstLine="340"/>
        <w:jc w:val="both"/>
      </w:pPr>
      <w:bookmarkStart w:id="129" w:name="bookmark129"/>
      <w:bookmarkEnd w:id="129"/>
      <w:r>
        <w:rPr>
          <w:spacing w:val="0"/>
          <w:w w:val="100"/>
          <w:position w:val="0"/>
        </w:rPr>
        <w:t>курить и пить в помещении и на территории ДОУ.;</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4" w:lineRule="auto"/>
        <w:ind w:left="700" w:right="0" w:hanging="340"/>
        <w:jc w:val="both"/>
      </w:pPr>
      <w:bookmarkStart w:id="130" w:name="bookmark130"/>
      <w:bookmarkEnd w:id="130"/>
      <w:r>
        <w:rPr>
          <w:spacing w:val="0"/>
          <w:w w:val="100"/>
          <w:position w:val="0"/>
        </w:rPr>
        <w:t>отвлекать работников ДОУ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ДОУ;</w:t>
      </w:r>
    </w:p>
    <w:p>
      <w:pPr>
        <w:pStyle w:val="Style5"/>
        <w:keepNext w:val="0"/>
        <w:keepLines w:val="0"/>
        <w:framePr w:w="9826" w:h="14952" w:hRule="exact" w:wrap="none" w:vAnchor="page" w:hAnchor="page" w:x="1353" w:y="692"/>
        <w:widowControl w:val="0"/>
        <w:numPr>
          <w:ilvl w:val="0"/>
          <w:numId w:val="13"/>
        </w:numPr>
        <w:shd w:val="clear" w:color="auto" w:fill="auto"/>
        <w:tabs>
          <w:tab w:pos="697" w:val="left"/>
        </w:tabs>
        <w:bidi w:val="0"/>
        <w:spacing w:before="0" w:after="0" w:line="264" w:lineRule="auto"/>
        <w:ind w:left="0" w:right="0" w:firstLine="0"/>
        <w:jc w:val="both"/>
      </w:pPr>
      <w:bookmarkStart w:id="131" w:name="bookmark131"/>
      <w:bookmarkEnd w:id="131"/>
      <w:r>
        <w:rPr>
          <w:spacing w:val="0"/>
          <w:w w:val="100"/>
          <w:position w:val="0"/>
        </w:rPr>
        <w:t>Работник несет материальную ответственность за причиненный ДОУ пря</w:t>
        <w:softHyphen/>
        <w:t>мой действительный ущерб.</w:t>
      </w:r>
    </w:p>
    <w:p>
      <w:pPr>
        <w:pStyle w:val="Style5"/>
        <w:keepNext w:val="0"/>
        <w:keepLines w:val="0"/>
        <w:framePr w:w="9826" w:h="14952" w:hRule="exact" w:wrap="none" w:vAnchor="page" w:hAnchor="page" w:x="1353" w:y="692"/>
        <w:widowControl w:val="0"/>
        <w:shd w:val="clear" w:color="auto" w:fill="auto"/>
        <w:bidi w:val="0"/>
        <w:spacing w:before="0" w:after="0" w:line="264" w:lineRule="auto"/>
        <w:ind w:left="0" w:right="0" w:firstLine="0"/>
        <w:jc w:val="both"/>
      </w:pPr>
      <w:r>
        <w:rPr>
          <w:spacing w:val="0"/>
          <w:w w:val="100"/>
          <w:position w:val="0"/>
        </w:rPr>
        <w:t>Материальная ответственность в полном размере причиненного ущерба возлага</w:t>
        <w:softHyphen/>
        <w:t>ется на работника в следующих случаях:</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4" w:lineRule="auto"/>
        <w:ind w:left="700" w:right="0" w:hanging="340"/>
        <w:jc w:val="both"/>
      </w:pPr>
      <w:bookmarkStart w:id="132" w:name="bookmark132"/>
      <w:bookmarkEnd w:id="132"/>
      <w:r>
        <w:rPr>
          <w:spacing w:val="0"/>
          <w:w w:val="100"/>
          <w:position w:val="0"/>
        </w:rPr>
        <w:t>недостачи ценностей, вверенных ему на основании специального пись</w:t>
        <w:softHyphen/>
        <w:t>менного договора или полученных им по разовому документу;</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4" w:lineRule="auto"/>
        <w:ind w:left="0" w:right="0" w:firstLine="340"/>
        <w:jc w:val="both"/>
      </w:pPr>
      <w:bookmarkStart w:id="133" w:name="bookmark133"/>
      <w:bookmarkEnd w:id="133"/>
      <w:r>
        <w:rPr>
          <w:spacing w:val="0"/>
          <w:w w:val="100"/>
          <w:position w:val="0"/>
        </w:rPr>
        <w:t>умышленного причинения ущерба;</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4" w:lineRule="auto"/>
        <w:ind w:left="700" w:right="0" w:hanging="340"/>
        <w:jc w:val="both"/>
      </w:pPr>
      <w:bookmarkStart w:id="134" w:name="bookmark134"/>
      <w:bookmarkEnd w:id="134"/>
      <w:r>
        <w:rPr>
          <w:spacing w:val="0"/>
          <w:w w:val="100"/>
          <w:position w:val="0"/>
        </w:rPr>
        <w:t>причинения ущерба в состоянии алкогольного, наркотического или токси</w:t>
        <w:softHyphen/>
        <w:t>ческого опьянения;</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4" w:lineRule="auto"/>
        <w:ind w:left="700" w:right="0" w:hanging="340"/>
        <w:jc w:val="both"/>
      </w:pPr>
      <w:bookmarkStart w:id="135" w:name="bookmark135"/>
      <w:bookmarkEnd w:id="135"/>
      <w:r>
        <w:rPr>
          <w:spacing w:val="0"/>
          <w:w w:val="100"/>
          <w:position w:val="0"/>
        </w:rPr>
        <w:t>причинения ущерба в результате преступных действий работника, уста</w:t>
        <w:softHyphen/>
        <w:t>новленных приговором суда;</w:t>
      </w:r>
    </w:p>
    <w:p>
      <w:pPr>
        <w:pStyle w:val="Style5"/>
        <w:keepNext w:val="0"/>
        <w:keepLines w:val="0"/>
        <w:framePr w:w="9826" w:h="14952" w:hRule="exact" w:wrap="none" w:vAnchor="page" w:hAnchor="page" w:x="1353" w:y="692"/>
        <w:widowControl w:val="0"/>
        <w:numPr>
          <w:ilvl w:val="0"/>
          <w:numId w:val="5"/>
        </w:numPr>
        <w:shd w:val="clear" w:color="auto" w:fill="auto"/>
        <w:tabs>
          <w:tab w:pos="697" w:val="left"/>
        </w:tabs>
        <w:bidi w:val="0"/>
        <w:spacing w:before="0" w:after="0" w:line="264" w:lineRule="auto"/>
        <w:ind w:left="0" w:right="0" w:firstLine="340"/>
        <w:jc w:val="both"/>
      </w:pPr>
      <w:bookmarkStart w:id="136" w:name="bookmark136"/>
      <w:bookmarkEnd w:id="136"/>
      <w:r>
        <w:rPr>
          <w:spacing w:val="0"/>
          <w:w w:val="100"/>
          <w:position w:val="0"/>
        </w:rPr>
        <w:t>причинения ущерба не при исполнении работником трудовых обязанно</w:t>
        <w:softHyphen/>
      </w:r>
    </w:p>
    <w:p>
      <w:pPr>
        <w:pStyle w:val="Style14"/>
        <w:keepNext w:val="0"/>
        <w:keepLines w:val="0"/>
        <w:framePr w:w="9826" w:h="130" w:hRule="exact" w:wrap="none" w:vAnchor="page" w:hAnchor="page" w:x="1353" w:y="15687"/>
        <w:widowControl w:val="0"/>
        <w:shd w:val="clear" w:color="auto" w:fill="auto"/>
        <w:bidi w:val="0"/>
        <w:spacing w:before="0" w:after="0" w:line="228" w:lineRule="auto"/>
        <w:ind w:left="0" w:right="0" w:firstLine="0"/>
        <w:jc w:val="right"/>
      </w:pPr>
      <w:r>
        <w:rPr>
          <w:spacing w:val="0"/>
          <w:w w:val="100"/>
          <w:position w:val="0"/>
        </w:rPr>
        <w:t>са</w:t>
      </w:r>
    </w:p>
    <w:p>
      <w:pPr>
        <w:widowControl w:val="0"/>
        <w:spacing w:line="1" w:lineRule="exact"/>
        <w:sectPr>
          <w:footnotePr>
            <w:pos w:val="pageBottom"/>
            <w:numFmt w:val="decimal"/>
            <w:numRestart w:val="continuous"/>
          </w:footnotePr>
          <w:pgSz w:w="12240" w:h="15840"/>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9" name="Shape 9"/>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4F6FC"/>
                        </a:solidFill>
                      </wps:spPr>
                      <wps:bodyPr/>
                    </wps:wsp>
                  </a:graphicData>
                </a:graphic>
              </wp:anchor>
            </w:drawing>
          </mc:Choice>
          <mc:Fallback>
            <w:pict>
              <v:rect style="position:absolute;margin-left:0;margin-top:0;width:612.pt;height:792.pt;z-index:-251658240;mso-position-horizontal-relative:page;mso-position-vertical-relative:page;z-index:-251658744" fillcolor="#F4F6FC" stroked="f"/>
            </w:pict>
          </mc:Fallback>
        </mc:AlternateContent>
      </w:r>
    </w:p>
    <w:p>
      <w:pPr>
        <w:pStyle w:val="Style5"/>
        <w:keepNext w:val="0"/>
        <w:keepLines w:val="0"/>
        <w:framePr w:w="9826" w:h="14856" w:hRule="exact" w:wrap="none" w:vAnchor="page" w:hAnchor="page" w:x="1353" w:y="711"/>
        <w:widowControl w:val="0"/>
        <w:shd w:val="clear" w:color="auto" w:fill="auto"/>
        <w:bidi w:val="0"/>
        <w:spacing w:before="0" w:after="0"/>
        <w:ind w:left="0" w:right="0" w:firstLine="720"/>
        <w:jc w:val="both"/>
      </w:pPr>
      <w:r>
        <w:rPr>
          <w:spacing w:val="0"/>
          <w:w w:val="100"/>
          <w:position w:val="0"/>
        </w:rPr>
        <w:t>стей.</w:t>
      </w:r>
    </w:p>
    <w:p>
      <w:pPr>
        <w:pStyle w:val="Style5"/>
        <w:keepNext w:val="0"/>
        <w:keepLines w:val="0"/>
        <w:framePr w:w="9826" w:h="14856" w:hRule="exact" w:wrap="none" w:vAnchor="page" w:hAnchor="page" w:x="1353" w:y="711"/>
        <w:widowControl w:val="0"/>
        <w:numPr>
          <w:ilvl w:val="0"/>
          <w:numId w:val="13"/>
        </w:numPr>
        <w:shd w:val="clear" w:color="auto" w:fill="auto"/>
        <w:tabs>
          <w:tab w:pos="589" w:val="left"/>
        </w:tabs>
        <w:bidi w:val="0"/>
        <w:spacing w:before="0" w:after="320"/>
        <w:ind w:left="0" w:right="0" w:firstLine="0"/>
        <w:jc w:val="both"/>
      </w:pPr>
      <w:bookmarkStart w:id="137" w:name="bookmark137"/>
      <w:bookmarkEnd w:id="137"/>
      <w:r>
        <w:rPr>
          <w:spacing w:val="0"/>
          <w:w w:val="100"/>
          <w:position w:val="0"/>
        </w:rPr>
        <w:t>Работники ДОУ привлекаются к дисциплинарной ответственности в поряд</w:t>
        <w:softHyphen/>
        <w:t>ке, установленном пунктами 8.2.</w:t>
      </w:r>
      <w:r>
        <w:rPr>
          <w:color w:val="7C8381"/>
          <w:spacing w:val="0"/>
          <w:w w:val="100"/>
          <w:position w:val="0"/>
        </w:rPr>
        <w:t>—</w:t>
      </w:r>
      <w:r>
        <w:rPr>
          <w:spacing w:val="0"/>
          <w:w w:val="100"/>
          <w:position w:val="0"/>
        </w:rPr>
        <w:t xml:space="preserve">8.10. настоящих </w:t>
      </w:r>
      <w:r>
        <w:rPr>
          <w:color w:val="3C3D42"/>
          <w:spacing w:val="0"/>
          <w:w w:val="100"/>
          <w:position w:val="0"/>
        </w:rPr>
        <w:t>ПВТР.</w:t>
      </w:r>
    </w:p>
    <w:p>
      <w:pPr>
        <w:pStyle w:val="Style10"/>
        <w:keepNext w:val="0"/>
        <w:keepLines w:val="0"/>
        <w:framePr w:w="9826" w:h="14856" w:hRule="exact" w:wrap="none" w:vAnchor="page" w:hAnchor="page" w:x="1353" w:y="711"/>
        <w:widowControl w:val="0"/>
        <w:numPr>
          <w:ilvl w:val="0"/>
          <w:numId w:val="3"/>
        </w:numPr>
        <w:shd w:val="clear" w:color="auto" w:fill="auto"/>
        <w:tabs>
          <w:tab w:pos="397" w:val="left"/>
        </w:tabs>
        <w:bidi w:val="0"/>
        <w:spacing w:before="0" w:after="0" w:line="262" w:lineRule="auto"/>
        <w:ind w:left="0" w:right="0" w:firstLine="0"/>
        <w:jc w:val="both"/>
      </w:pPr>
      <w:bookmarkStart w:id="138" w:name="bookmark138"/>
      <w:bookmarkStart w:id="139" w:name="bookmark139"/>
      <w:bookmarkStart w:id="140" w:name="bookmark140"/>
      <w:bookmarkStart w:id="141" w:name="bookmark141"/>
      <w:bookmarkEnd w:id="140"/>
      <w:r>
        <w:rPr>
          <w:spacing w:val="0"/>
          <w:w w:val="100"/>
          <w:position w:val="0"/>
        </w:rPr>
        <w:t>Режим работы и время отдыха</w:t>
      </w:r>
      <w:bookmarkEnd w:id="138"/>
      <w:bookmarkEnd w:id="139"/>
      <w:bookmarkEnd w:id="141"/>
    </w:p>
    <w:p>
      <w:pPr>
        <w:pStyle w:val="Style5"/>
        <w:keepNext w:val="0"/>
        <w:keepLines w:val="0"/>
        <w:framePr w:w="9826" w:h="14856" w:hRule="exact" w:wrap="none" w:vAnchor="page" w:hAnchor="page" w:x="1353" w:y="711"/>
        <w:widowControl w:val="0"/>
        <w:numPr>
          <w:ilvl w:val="1"/>
          <w:numId w:val="3"/>
        </w:numPr>
        <w:shd w:val="clear" w:color="auto" w:fill="auto"/>
        <w:tabs>
          <w:tab w:pos="589" w:val="left"/>
        </w:tabs>
        <w:bidi w:val="0"/>
        <w:spacing w:before="0" w:after="0"/>
        <w:ind w:left="0" w:right="0" w:firstLine="0"/>
        <w:jc w:val="both"/>
      </w:pPr>
      <w:bookmarkStart w:id="142" w:name="bookmark142"/>
      <w:bookmarkEnd w:id="142"/>
      <w:r>
        <w:rPr>
          <w:spacing w:val="0"/>
          <w:w w:val="100"/>
          <w:position w:val="0"/>
        </w:rPr>
        <w:t>В ДОУ устанавливается 10,5 -ти часовой режим работы с 7.30 до 18.00, пяти</w:t>
        <w:softHyphen/>
        <w:t>дневная рабочая неделя, с 2 выходными днями суббота и воскресение.</w:t>
      </w:r>
    </w:p>
    <w:p>
      <w:pPr>
        <w:pStyle w:val="Style5"/>
        <w:keepNext w:val="0"/>
        <w:keepLines w:val="0"/>
        <w:framePr w:w="9826" w:h="14856" w:hRule="exact" w:wrap="none" w:vAnchor="page" w:hAnchor="page" w:x="1353" w:y="711"/>
        <w:widowControl w:val="0"/>
        <w:shd w:val="clear" w:color="auto" w:fill="auto"/>
        <w:bidi w:val="0"/>
        <w:spacing w:before="0" w:after="0"/>
        <w:ind w:left="0" w:right="0" w:firstLine="0"/>
        <w:jc w:val="both"/>
      </w:pPr>
      <w:r>
        <w:rPr>
          <w:spacing w:val="0"/>
          <w:w w:val="100"/>
          <w:position w:val="0"/>
        </w:rPr>
        <w:t>Продолжительность рабочей недели для педагогов 36 часов для остальных ра</w:t>
        <w:softHyphen/>
        <w:t>ботников 40 часов.</w:t>
      </w:r>
    </w:p>
    <w:p>
      <w:pPr>
        <w:pStyle w:val="Style5"/>
        <w:keepNext w:val="0"/>
        <w:keepLines w:val="0"/>
        <w:framePr w:w="9826" w:h="14856" w:hRule="exact" w:wrap="none" w:vAnchor="page" w:hAnchor="page" w:x="1353" w:y="711"/>
        <w:widowControl w:val="0"/>
        <w:numPr>
          <w:ilvl w:val="1"/>
          <w:numId w:val="3"/>
        </w:numPr>
        <w:shd w:val="clear" w:color="auto" w:fill="auto"/>
        <w:tabs>
          <w:tab w:pos="594" w:val="left"/>
        </w:tabs>
        <w:bidi w:val="0"/>
        <w:spacing w:before="0" w:after="0"/>
        <w:ind w:left="0" w:right="0" w:firstLine="0"/>
        <w:jc w:val="both"/>
      </w:pPr>
      <w:bookmarkStart w:id="143" w:name="bookmark143"/>
      <w:bookmarkEnd w:id="143"/>
      <w:r>
        <w:rPr>
          <w:spacing w:val="0"/>
          <w:w w:val="100"/>
          <w:position w:val="0"/>
        </w:rPr>
        <w:t xml:space="preserve">В зависимости </w:t>
      </w:r>
      <w:r>
        <w:rPr>
          <w:color w:val="3C3D42"/>
          <w:spacing w:val="0"/>
          <w:w w:val="100"/>
          <w:position w:val="0"/>
        </w:rPr>
        <w:t xml:space="preserve">от </w:t>
      </w:r>
      <w:r>
        <w:rPr>
          <w:spacing w:val="0"/>
          <w:w w:val="100"/>
          <w:position w:val="0"/>
        </w:rPr>
        <w:t>должности и (или) специальности работников с учетом особенностей их труда конкретная продолжительность рабочего времени (норма часов работы за ставку заработной платы) составляет:</w:t>
      </w:r>
    </w:p>
    <w:p>
      <w:pPr>
        <w:pStyle w:val="Style5"/>
        <w:keepNext w:val="0"/>
        <w:keepLines w:val="0"/>
        <w:framePr w:w="9826" w:h="14856" w:hRule="exact" w:wrap="none" w:vAnchor="page" w:hAnchor="page" w:x="1353" w:y="711"/>
        <w:widowControl w:val="0"/>
        <w:shd w:val="clear" w:color="auto" w:fill="auto"/>
        <w:tabs>
          <w:tab w:pos="5878" w:val="left"/>
        </w:tabs>
        <w:bidi w:val="0"/>
        <w:spacing w:before="0" w:after="0"/>
        <w:ind w:left="0" w:right="0" w:firstLine="0"/>
        <w:jc w:val="both"/>
      </w:pPr>
      <w:r>
        <w:rPr>
          <w:spacing w:val="0"/>
          <w:w w:val="100"/>
          <w:position w:val="0"/>
        </w:rPr>
        <w:t>-административный персонал</w:t>
        <w:tab/>
      </w:r>
      <w:r>
        <w:rPr>
          <w:color w:val="7C8381"/>
          <w:spacing w:val="0"/>
          <w:w w:val="100"/>
          <w:position w:val="0"/>
        </w:rPr>
        <w:t xml:space="preserve">— </w:t>
      </w:r>
      <w:r>
        <w:rPr>
          <w:spacing w:val="0"/>
          <w:w w:val="100"/>
          <w:position w:val="0"/>
        </w:rPr>
        <w:t xml:space="preserve">42 часа </w:t>
      </w:r>
      <w:r>
        <w:rPr>
          <w:color w:val="3C3D42"/>
          <w:spacing w:val="0"/>
          <w:w w:val="100"/>
          <w:position w:val="0"/>
        </w:rPr>
        <w:t xml:space="preserve">в </w:t>
      </w:r>
      <w:r>
        <w:rPr>
          <w:spacing w:val="0"/>
          <w:w w:val="100"/>
          <w:position w:val="0"/>
        </w:rPr>
        <w:t xml:space="preserve">неделю </w:t>
      </w:r>
      <w:r>
        <w:rPr>
          <w:color w:val="7C8381"/>
          <w:spacing w:val="0"/>
          <w:w w:val="100"/>
          <w:position w:val="0"/>
        </w:rPr>
        <w:t xml:space="preserve">— </w:t>
      </w:r>
      <w:r>
        <w:rPr>
          <w:spacing w:val="0"/>
          <w:w w:val="100"/>
          <w:position w:val="0"/>
        </w:rPr>
        <w:t>8 часов</w:t>
      </w:r>
    </w:p>
    <w:p>
      <w:pPr>
        <w:pStyle w:val="Style5"/>
        <w:keepNext w:val="0"/>
        <w:keepLines w:val="0"/>
        <w:framePr w:w="9826" w:h="14856" w:hRule="exact" w:wrap="none" w:vAnchor="page" w:hAnchor="page" w:x="1353" w:y="711"/>
        <w:widowControl w:val="0"/>
        <w:shd w:val="clear" w:color="auto" w:fill="auto"/>
        <w:bidi w:val="0"/>
        <w:spacing w:before="0" w:after="0"/>
        <w:ind w:left="0" w:right="0" w:firstLine="0"/>
        <w:jc w:val="both"/>
      </w:pPr>
      <w:r>
        <w:rPr>
          <w:spacing w:val="0"/>
          <w:w w:val="100"/>
          <w:position w:val="0"/>
        </w:rPr>
        <w:t>в день;</w:t>
      </w:r>
    </w:p>
    <w:p>
      <w:pPr>
        <w:pStyle w:val="Style5"/>
        <w:keepNext w:val="0"/>
        <w:keepLines w:val="0"/>
        <w:framePr w:w="9826" w:h="14856" w:hRule="exact" w:wrap="none" w:vAnchor="page" w:hAnchor="page" w:x="1353" w:y="711"/>
        <w:widowControl w:val="0"/>
        <w:shd w:val="clear" w:color="auto" w:fill="auto"/>
        <w:bidi w:val="0"/>
        <w:spacing w:before="0" w:after="0"/>
        <w:ind w:left="0" w:right="0" w:firstLine="0"/>
        <w:jc w:val="both"/>
      </w:pPr>
      <w:r>
        <w:rPr>
          <w:spacing w:val="0"/>
          <w:w w:val="100"/>
          <w:position w:val="0"/>
        </w:rPr>
        <w:t>-воспитатель (основной персонал),</w:t>
      </w:r>
    </w:p>
    <w:p>
      <w:pPr>
        <w:pStyle w:val="Style5"/>
        <w:keepNext w:val="0"/>
        <w:keepLines w:val="0"/>
        <w:framePr w:w="9826" w:h="14856" w:hRule="exact" w:wrap="none" w:vAnchor="page" w:hAnchor="page" w:x="1353" w:y="711"/>
        <w:widowControl w:val="0"/>
        <w:shd w:val="clear" w:color="auto" w:fill="auto"/>
        <w:tabs>
          <w:tab w:pos="5878" w:val="left"/>
        </w:tabs>
        <w:bidi w:val="0"/>
        <w:spacing w:before="0" w:after="0"/>
        <w:ind w:left="0" w:right="0" w:firstLine="0"/>
        <w:jc w:val="both"/>
      </w:pPr>
      <w:r>
        <w:rPr>
          <w:spacing w:val="0"/>
          <w:w w:val="100"/>
          <w:position w:val="0"/>
        </w:rPr>
        <w:t>старший воспитатель</w:t>
        <w:tab/>
      </w:r>
      <w:r>
        <w:rPr>
          <w:color w:val="7C8381"/>
          <w:spacing w:val="0"/>
          <w:w w:val="100"/>
          <w:position w:val="0"/>
        </w:rPr>
        <w:t xml:space="preserve">— </w:t>
      </w:r>
      <w:r>
        <w:rPr>
          <w:spacing w:val="0"/>
          <w:w w:val="100"/>
          <w:position w:val="0"/>
        </w:rPr>
        <w:t xml:space="preserve">36 часов в неделю </w:t>
      </w:r>
      <w:r>
        <w:rPr>
          <w:color w:val="7C8381"/>
          <w:spacing w:val="0"/>
          <w:w w:val="100"/>
          <w:position w:val="0"/>
        </w:rPr>
        <w:t xml:space="preserve">— </w:t>
      </w:r>
      <w:r>
        <w:rPr>
          <w:spacing w:val="0"/>
          <w:w w:val="100"/>
          <w:position w:val="0"/>
        </w:rPr>
        <w:t>7,12 ча</w:t>
        <w:softHyphen/>
      </w:r>
    </w:p>
    <w:p>
      <w:pPr>
        <w:pStyle w:val="Style5"/>
        <w:keepNext w:val="0"/>
        <w:keepLines w:val="0"/>
        <w:framePr w:w="9826" w:h="14856" w:hRule="exact" w:wrap="none" w:vAnchor="page" w:hAnchor="page" w:x="1353" w:y="711"/>
        <w:widowControl w:val="0"/>
        <w:shd w:val="clear" w:color="auto" w:fill="auto"/>
        <w:bidi w:val="0"/>
        <w:spacing w:before="0" w:after="0"/>
        <w:ind w:left="0" w:right="0" w:firstLine="0"/>
        <w:jc w:val="both"/>
      </w:pPr>
      <w:r>
        <w:rPr>
          <w:spacing w:val="0"/>
          <w:w w:val="100"/>
          <w:position w:val="0"/>
        </w:rPr>
        <w:t>сов в день;</w:t>
      </w:r>
    </w:p>
    <w:p>
      <w:pPr>
        <w:pStyle w:val="Style5"/>
        <w:keepNext w:val="0"/>
        <w:keepLines w:val="0"/>
        <w:framePr w:w="9826" w:h="14856" w:hRule="exact" w:wrap="none" w:vAnchor="page" w:hAnchor="page" w:x="1353" w:y="711"/>
        <w:widowControl w:val="0"/>
        <w:shd w:val="clear" w:color="auto" w:fill="auto"/>
        <w:tabs>
          <w:tab w:pos="5878" w:val="left"/>
        </w:tabs>
        <w:bidi w:val="0"/>
        <w:spacing w:before="0" w:after="0"/>
        <w:ind w:left="0" w:right="0" w:firstLine="0"/>
        <w:jc w:val="both"/>
      </w:pPr>
      <w:r>
        <w:rPr>
          <w:spacing w:val="0"/>
          <w:w w:val="100"/>
          <w:position w:val="0"/>
        </w:rPr>
        <w:t>-музыкальный руководитель</w:t>
        <w:tab/>
        <w:t xml:space="preserve">— 24 часа </w:t>
      </w:r>
      <w:r>
        <w:rPr>
          <w:color w:val="3C3D42"/>
          <w:spacing w:val="0"/>
          <w:w w:val="100"/>
          <w:position w:val="0"/>
        </w:rPr>
        <w:t xml:space="preserve">в </w:t>
      </w:r>
      <w:r>
        <w:rPr>
          <w:spacing w:val="0"/>
          <w:w w:val="100"/>
          <w:position w:val="0"/>
        </w:rPr>
        <w:t>неделю — до 5</w:t>
      </w:r>
    </w:p>
    <w:p>
      <w:pPr>
        <w:pStyle w:val="Style5"/>
        <w:keepNext w:val="0"/>
        <w:keepLines w:val="0"/>
        <w:framePr w:w="9826" w:h="14856" w:hRule="exact" w:wrap="none" w:vAnchor="page" w:hAnchor="page" w:x="1353" w:y="711"/>
        <w:widowControl w:val="0"/>
        <w:shd w:val="clear" w:color="auto" w:fill="auto"/>
        <w:bidi w:val="0"/>
        <w:spacing w:before="0" w:after="0"/>
        <w:ind w:left="0" w:right="0" w:firstLine="0"/>
        <w:jc w:val="both"/>
      </w:pPr>
      <w:r>
        <w:rPr>
          <w:spacing w:val="0"/>
          <w:w w:val="100"/>
          <w:position w:val="0"/>
        </w:rPr>
        <w:t>часов в день;</w:t>
      </w:r>
    </w:p>
    <w:p>
      <w:pPr>
        <w:pStyle w:val="Style5"/>
        <w:keepNext w:val="0"/>
        <w:keepLines w:val="0"/>
        <w:framePr w:w="9826" w:h="14856" w:hRule="exact" w:wrap="none" w:vAnchor="page" w:hAnchor="page" w:x="1353" w:y="711"/>
        <w:widowControl w:val="0"/>
        <w:shd w:val="clear" w:color="auto" w:fill="auto"/>
        <w:tabs>
          <w:tab w:pos="5878" w:val="left"/>
        </w:tabs>
        <w:bidi w:val="0"/>
        <w:spacing w:before="0" w:after="0"/>
        <w:ind w:left="0" w:right="0" w:firstLine="0"/>
        <w:jc w:val="both"/>
      </w:pPr>
      <w:r>
        <w:rPr>
          <w:spacing w:val="0"/>
          <w:w w:val="100"/>
          <w:position w:val="0"/>
        </w:rPr>
        <w:t>-педагог-психолог</w:t>
        <w:tab/>
      </w:r>
      <w:r>
        <w:rPr>
          <w:color w:val="7C8381"/>
          <w:spacing w:val="0"/>
          <w:w w:val="100"/>
          <w:position w:val="0"/>
        </w:rPr>
        <w:t xml:space="preserve">— </w:t>
      </w:r>
      <w:r>
        <w:rPr>
          <w:spacing w:val="0"/>
          <w:w w:val="100"/>
          <w:position w:val="0"/>
        </w:rPr>
        <w:t xml:space="preserve">36 часов </w:t>
      </w:r>
      <w:r>
        <w:rPr>
          <w:color w:val="3C3D42"/>
          <w:spacing w:val="0"/>
          <w:w w:val="100"/>
          <w:position w:val="0"/>
        </w:rPr>
        <w:t xml:space="preserve">в </w:t>
      </w:r>
      <w:r>
        <w:rPr>
          <w:spacing w:val="0"/>
          <w:w w:val="100"/>
          <w:position w:val="0"/>
        </w:rPr>
        <w:t>неделю - 7,12 ча</w:t>
        <w:softHyphen/>
      </w:r>
    </w:p>
    <w:p>
      <w:pPr>
        <w:pStyle w:val="Style5"/>
        <w:keepNext w:val="0"/>
        <w:keepLines w:val="0"/>
        <w:framePr w:w="9826" w:h="14856" w:hRule="exact" w:wrap="none" w:vAnchor="page" w:hAnchor="page" w:x="1353" w:y="711"/>
        <w:widowControl w:val="0"/>
        <w:shd w:val="clear" w:color="auto" w:fill="auto"/>
        <w:bidi w:val="0"/>
        <w:spacing w:before="0" w:after="0"/>
        <w:ind w:left="0" w:right="0" w:firstLine="0"/>
        <w:jc w:val="both"/>
      </w:pPr>
      <w:r>
        <w:rPr>
          <w:spacing w:val="0"/>
          <w:w w:val="100"/>
          <w:position w:val="0"/>
        </w:rPr>
        <w:t>сов в день;</w:t>
      </w:r>
    </w:p>
    <w:p>
      <w:pPr>
        <w:pStyle w:val="Style5"/>
        <w:keepNext w:val="0"/>
        <w:keepLines w:val="0"/>
        <w:framePr w:w="9826" w:h="14856" w:hRule="exact" w:wrap="none" w:vAnchor="page" w:hAnchor="page" w:x="1353" w:y="711"/>
        <w:widowControl w:val="0"/>
        <w:shd w:val="clear" w:color="auto" w:fill="auto"/>
        <w:tabs>
          <w:tab w:pos="5878" w:val="left"/>
        </w:tabs>
        <w:bidi w:val="0"/>
        <w:spacing w:before="0" w:after="0"/>
        <w:ind w:left="0" w:right="0" w:firstLine="0"/>
        <w:jc w:val="both"/>
      </w:pPr>
      <w:r>
        <w:rPr>
          <w:spacing w:val="0"/>
          <w:w w:val="100"/>
          <w:position w:val="0"/>
        </w:rPr>
        <w:t>-инструктор по физической культуре</w:t>
        <w:tab/>
        <w:t>— 30 часов в неделю - 6 часов</w:t>
      </w:r>
    </w:p>
    <w:p>
      <w:pPr>
        <w:pStyle w:val="Style5"/>
        <w:keepNext w:val="0"/>
        <w:keepLines w:val="0"/>
        <w:framePr w:w="9826" w:h="14856" w:hRule="exact" w:wrap="none" w:vAnchor="page" w:hAnchor="page" w:x="1353" w:y="711"/>
        <w:widowControl w:val="0"/>
        <w:shd w:val="clear" w:color="auto" w:fill="auto"/>
        <w:bidi w:val="0"/>
        <w:spacing w:before="0" w:after="0"/>
        <w:ind w:left="0" w:right="0" w:firstLine="0"/>
        <w:jc w:val="both"/>
      </w:pPr>
      <w:r>
        <w:rPr>
          <w:spacing w:val="0"/>
          <w:w w:val="100"/>
          <w:position w:val="0"/>
        </w:rPr>
        <w:t>в день;</w:t>
      </w:r>
    </w:p>
    <w:p>
      <w:pPr>
        <w:pStyle w:val="Style5"/>
        <w:keepNext w:val="0"/>
        <w:keepLines w:val="0"/>
        <w:framePr w:w="9826" w:h="14856" w:hRule="exact" w:wrap="none" w:vAnchor="page" w:hAnchor="page" w:x="1353" w:y="711"/>
        <w:widowControl w:val="0"/>
        <w:shd w:val="clear" w:color="auto" w:fill="auto"/>
        <w:bidi w:val="0"/>
        <w:spacing w:before="0" w:after="0"/>
        <w:ind w:left="0" w:right="0" w:firstLine="0"/>
        <w:jc w:val="both"/>
      </w:pPr>
      <w:r>
        <w:rPr>
          <w:spacing w:val="0"/>
          <w:w w:val="100"/>
          <w:position w:val="0"/>
        </w:rPr>
        <w:t>-учебно-вспомогательный персонал,</w:t>
      </w:r>
    </w:p>
    <w:p>
      <w:pPr>
        <w:pStyle w:val="Style5"/>
        <w:keepNext w:val="0"/>
        <w:keepLines w:val="0"/>
        <w:framePr w:w="9826" w:h="14856" w:hRule="exact" w:wrap="none" w:vAnchor="page" w:hAnchor="page" w:x="1353" w:y="711"/>
        <w:widowControl w:val="0"/>
        <w:shd w:val="clear" w:color="auto" w:fill="auto"/>
        <w:tabs>
          <w:tab w:pos="5878" w:val="left"/>
        </w:tabs>
        <w:bidi w:val="0"/>
        <w:spacing w:before="0" w:after="0"/>
        <w:ind w:left="0" w:right="0" w:firstLine="0"/>
        <w:jc w:val="both"/>
      </w:pPr>
      <w:r>
        <w:rPr>
          <w:spacing w:val="0"/>
          <w:w w:val="100"/>
          <w:position w:val="0"/>
        </w:rPr>
        <w:t>младший обслуживающий персонал</w:t>
        <w:tab/>
        <w:t>— 42 часа в неделю — 8 часов</w:t>
      </w:r>
    </w:p>
    <w:p>
      <w:pPr>
        <w:pStyle w:val="Style5"/>
        <w:keepNext w:val="0"/>
        <w:keepLines w:val="0"/>
        <w:framePr w:w="9826" w:h="14856" w:hRule="exact" w:wrap="none" w:vAnchor="page" w:hAnchor="page" w:x="1353" w:y="711"/>
        <w:widowControl w:val="0"/>
        <w:shd w:val="clear" w:color="auto" w:fill="auto"/>
        <w:bidi w:val="0"/>
        <w:spacing w:before="0" w:after="0"/>
        <w:ind w:left="0" w:right="0" w:firstLine="0"/>
        <w:jc w:val="both"/>
      </w:pPr>
      <w:r>
        <w:rPr>
          <w:spacing w:val="0"/>
          <w:w w:val="100"/>
          <w:position w:val="0"/>
        </w:rPr>
        <w:t>в день.</w:t>
      </w:r>
    </w:p>
    <w:p>
      <w:pPr>
        <w:pStyle w:val="Style5"/>
        <w:keepNext w:val="0"/>
        <w:keepLines w:val="0"/>
        <w:framePr w:w="9826" w:h="14856" w:hRule="exact" w:wrap="none" w:vAnchor="page" w:hAnchor="page" w:x="1353" w:y="711"/>
        <w:widowControl w:val="0"/>
        <w:numPr>
          <w:ilvl w:val="1"/>
          <w:numId w:val="3"/>
        </w:numPr>
        <w:shd w:val="clear" w:color="auto" w:fill="auto"/>
        <w:tabs>
          <w:tab w:pos="594" w:val="left"/>
        </w:tabs>
        <w:bidi w:val="0"/>
        <w:spacing w:before="0" w:after="0"/>
        <w:ind w:left="0" w:right="0" w:firstLine="0"/>
        <w:jc w:val="both"/>
      </w:pPr>
      <w:bookmarkStart w:id="144" w:name="bookmark144"/>
      <w:bookmarkEnd w:id="144"/>
      <w:r>
        <w:rPr>
          <w:spacing w:val="0"/>
          <w:w w:val="100"/>
          <w:position w:val="0"/>
        </w:rPr>
        <w:t xml:space="preserve">Заведующему ДОУ </w:t>
      </w:r>
      <w:r>
        <w:rPr>
          <w:color w:val="3C3D42"/>
          <w:spacing w:val="0"/>
          <w:w w:val="100"/>
          <w:position w:val="0"/>
        </w:rPr>
        <w:t xml:space="preserve">и </w:t>
      </w:r>
      <w:r>
        <w:rPr>
          <w:spacing w:val="0"/>
          <w:w w:val="100"/>
          <w:position w:val="0"/>
        </w:rPr>
        <w:t xml:space="preserve">заместителю заведующего по </w:t>
      </w:r>
      <w:r>
        <w:rPr>
          <w:color w:val="3C3D42"/>
          <w:spacing w:val="0"/>
          <w:w w:val="100"/>
          <w:position w:val="0"/>
        </w:rPr>
        <w:t xml:space="preserve">АХР </w:t>
      </w:r>
      <w:r>
        <w:rPr>
          <w:spacing w:val="0"/>
          <w:w w:val="100"/>
          <w:position w:val="0"/>
        </w:rPr>
        <w:t>устанавливается ненормированный рабочий день.</w:t>
      </w:r>
    </w:p>
    <w:p>
      <w:pPr>
        <w:pStyle w:val="Style5"/>
        <w:keepNext w:val="0"/>
        <w:keepLines w:val="0"/>
        <w:framePr w:w="9826" w:h="14856" w:hRule="exact" w:wrap="none" w:vAnchor="page" w:hAnchor="page" w:x="1353" w:y="711"/>
        <w:widowControl w:val="0"/>
        <w:numPr>
          <w:ilvl w:val="1"/>
          <w:numId w:val="3"/>
        </w:numPr>
        <w:shd w:val="clear" w:color="auto" w:fill="auto"/>
        <w:tabs>
          <w:tab w:pos="598" w:val="left"/>
        </w:tabs>
        <w:bidi w:val="0"/>
        <w:spacing w:before="0" w:after="0"/>
        <w:ind w:left="0" w:right="0" w:firstLine="0"/>
        <w:jc w:val="both"/>
      </w:pPr>
      <w:bookmarkStart w:id="145" w:name="bookmark145"/>
      <w:bookmarkEnd w:id="145"/>
      <w:r>
        <w:rPr>
          <w:spacing w:val="0"/>
          <w:w w:val="100"/>
          <w:position w:val="0"/>
        </w:rPr>
        <w:t xml:space="preserve">Каждому работнику в течение рабочего дня, согласно режима работы Учреждения предоставляется 30 минут для приема пищи </w:t>
      </w:r>
      <w:r>
        <w:rPr>
          <w:color w:val="3C3D42"/>
          <w:spacing w:val="0"/>
          <w:w w:val="100"/>
          <w:position w:val="0"/>
        </w:rPr>
        <w:t xml:space="preserve">и </w:t>
      </w:r>
      <w:r>
        <w:rPr>
          <w:spacing w:val="0"/>
          <w:w w:val="100"/>
          <w:position w:val="0"/>
        </w:rPr>
        <w:t>отдыха.</w:t>
      </w:r>
    </w:p>
    <w:p>
      <w:pPr>
        <w:pStyle w:val="Style5"/>
        <w:keepNext w:val="0"/>
        <w:keepLines w:val="0"/>
        <w:framePr w:w="9826" w:h="14856" w:hRule="exact" w:wrap="none" w:vAnchor="page" w:hAnchor="page" w:x="1353" w:y="711"/>
        <w:widowControl w:val="0"/>
        <w:numPr>
          <w:ilvl w:val="1"/>
          <w:numId w:val="3"/>
        </w:numPr>
        <w:shd w:val="clear" w:color="auto" w:fill="auto"/>
        <w:tabs>
          <w:tab w:pos="608" w:val="left"/>
        </w:tabs>
        <w:bidi w:val="0"/>
        <w:spacing w:before="0" w:after="0"/>
        <w:ind w:left="0" w:right="0" w:firstLine="0"/>
        <w:jc w:val="both"/>
      </w:pPr>
      <w:bookmarkStart w:id="146" w:name="bookmark146"/>
      <w:bookmarkEnd w:id="146"/>
      <w:r>
        <w:rPr>
          <w:spacing w:val="0"/>
          <w:w w:val="100"/>
          <w:position w:val="0"/>
        </w:rPr>
        <w:t xml:space="preserve">Продолжительность рабочего дня, режим рабочего времени и выходные дни для работников определяются графиком работы, составляемым с соблюдением установленной продолжительности рабочего времени за неделю и утверждаются приказом заведующего ДОУ </w:t>
      </w:r>
      <w:r>
        <w:rPr>
          <w:color w:val="3C3D42"/>
          <w:spacing w:val="0"/>
          <w:w w:val="100"/>
          <w:position w:val="0"/>
        </w:rPr>
        <w:t xml:space="preserve">по </w:t>
      </w:r>
      <w:r>
        <w:rPr>
          <w:spacing w:val="0"/>
          <w:w w:val="100"/>
          <w:position w:val="0"/>
        </w:rPr>
        <w:t>согласованию с выборным профсоюзным орга</w:t>
        <w:softHyphen/>
        <w:t>ном. Графики работы доводятся до сведения работников под личную роспись</w:t>
      </w:r>
    </w:p>
    <w:p>
      <w:pPr>
        <w:pStyle w:val="Style5"/>
        <w:keepNext w:val="0"/>
        <w:keepLines w:val="0"/>
        <w:framePr w:w="9826" w:h="14856" w:hRule="exact" w:wrap="none" w:vAnchor="page" w:hAnchor="page" w:x="1353" w:y="711"/>
        <w:widowControl w:val="0"/>
        <w:numPr>
          <w:ilvl w:val="1"/>
          <w:numId w:val="3"/>
        </w:numPr>
        <w:shd w:val="clear" w:color="auto" w:fill="auto"/>
        <w:tabs>
          <w:tab w:pos="608" w:val="left"/>
        </w:tabs>
        <w:bidi w:val="0"/>
        <w:spacing w:before="0" w:after="0"/>
        <w:ind w:left="0" w:right="0" w:firstLine="0"/>
        <w:jc w:val="both"/>
      </w:pPr>
      <w:bookmarkStart w:id="147" w:name="bookmark147"/>
      <w:bookmarkEnd w:id="147"/>
      <w:r>
        <w:rPr>
          <w:spacing w:val="0"/>
          <w:w w:val="100"/>
          <w:position w:val="0"/>
        </w:rPr>
        <w:t>Рабочее время педагогических работников включает преподавательскую (учебную) работу, воспитательную, а также другую педагогическую работу, предусмотренную должностными обязанностями и настоящими ПВТР.</w:t>
      </w:r>
    </w:p>
    <w:p>
      <w:pPr>
        <w:pStyle w:val="Style5"/>
        <w:keepNext w:val="0"/>
        <w:keepLines w:val="0"/>
        <w:framePr w:w="9826" w:h="14856" w:hRule="exact" w:wrap="none" w:vAnchor="page" w:hAnchor="page" w:x="1353" w:y="711"/>
        <w:widowControl w:val="0"/>
        <w:numPr>
          <w:ilvl w:val="1"/>
          <w:numId w:val="3"/>
        </w:numPr>
        <w:shd w:val="clear" w:color="auto" w:fill="auto"/>
        <w:tabs>
          <w:tab w:pos="603" w:val="left"/>
        </w:tabs>
        <w:bidi w:val="0"/>
        <w:spacing w:before="0" w:after="0"/>
        <w:ind w:left="0" w:right="0" w:firstLine="0"/>
        <w:jc w:val="both"/>
      </w:pPr>
      <w:bookmarkStart w:id="148" w:name="bookmark148"/>
      <w:bookmarkEnd w:id="148"/>
      <w:r>
        <w:rPr>
          <w:spacing w:val="0"/>
          <w:w w:val="100"/>
          <w:position w:val="0"/>
        </w:rPr>
        <w:t>Учебная нагрузка педагогического работника устанавливается исходя из ко</w:t>
        <w:softHyphen/>
        <w:t>личества часов по учебному плану и учебным программам, обеспеченности кад</w:t>
        <w:softHyphen/>
        <w:t xml:space="preserve">рами, других условий работы в ДОУ </w:t>
      </w:r>
      <w:r>
        <w:rPr>
          <w:color w:val="3C3D42"/>
          <w:spacing w:val="0"/>
          <w:w w:val="100"/>
          <w:position w:val="0"/>
        </w:rPr>
        <w:t xml:space="preserve">и </w:t>
      </w:r>
      <w:r>
        <w:rPr>
          <w:spacing w:val="0"/>
          <w:w w:val="100"/>
          <w:position w:val="0"/>
        </w:rPr>
        <w:t>закрепляется в заключенном с работни</w:t>
        <w:softHyphen/>
        <w:t>ком трудовом договоре.</w:t>
      </w:r>
    </w:p>
    <w:p>
      <w:pPr>
        <w:pStyle w:val="Style5"/>
        <w:keepNext w:val="0"/>
        <w:keepLines w:val="0"/>
        <w:framePr w:w="9826" w:h="14856" w:hRule="exact" w:wrap="none" w:vAnchor="page" w:hAnchor="page" w:x="1353" w:y="711"/>
        <w:widowControl w:val="0"/>
        <w:numPr>
          <w:ilvl w:val="1"/>
          <w:numId w:val="3"/>
        </w:numPr>
        <w:shd w:val="clear" w:color="auto" w:fill="auto"/>
        <w:tabs>
          <w:tab w:pos="603" w:val="left"/>
        </w:tabs>
        <w:bidi w:val="0"/>
        <w:spacing w:before="0" w:after="0"/>
        <w:ind w:left="0" w:right="0" w:firstLine="0"/>
        <w:jc w:val="both"/>
      </w:pPr>
      <w:bookmarkStart w:id="149" w:name="bookmark149"/>
      <w:bookmarkEnd w:id="149"/>
      <w:r>
        <w:rPr>
          <w:spacing w:val="0"/>
          <w:w w:val="100"/>
          <w:position w:val="0"/>
        </w:rPr>
        <w:t xml:space="preserve">Установленный </w:t>
      </w:r>
      <w:r>
        <w:rPr>
          <w:color w:val="3C3D42"/>
          <w:spacing w:val="0"/>
          <w:w w:val="100"/>
          <w:position w:val="0"/>
        </w:rPr>
        <w:t xml:space="preserve">в </w:t>
      </w:r>
      <w:r>
        <w:rPr>
          <w:spacing w:val="0"/>
          <w:w w:val="100"/>
          <w:position w:val="0"/>
        </w:rPr>
        <w:t xml:space="preserve">начале учебного года объем учебной нагрузки не может быть уменьшен </w:t>
      </w:r>
      <w:r>
        <w:rPr>
          <w:color w:val="3C3D42"/>
          <w:spacing w:val="0"/>
          <w:w w:val="100"/>
          <w:position w:val="0"/>
        </w:rPr>
        <w:t xml:space="preserve">в </w:t>
      </w:r>
      <w:r>
        <w:rPr>
          <w:spacing w:val="0"/>
          <w:w w:val="100"/>
          <w:position w:val="0"/>
        </w:rPr>
        <w:t>течение учебного года по инициативе администрации ДОУ, за исключением случаев уменьшения количества групп.</w:t>
      </w:r>
    </w:p>
    <w:p>
      <w:pPr>
        <w:pStyle w:val="Style5"/>
        <w:keepNext w:val="0"/>
        <w:keepLines w:val="0"/>
        <w:framePr w:w="9826" w:h="14856" w:hRule="exact" w:wrap="none" w:vAnchor="page" w:hAnchor="page" w:x="1353" w:y="711"/>
        <w:widowControl w:val="0"/>
        <w:numPr>
          <w:ilvl w:val="1"/>
          <w:numId w:val="3"/>
        </w:numPr>
        <w:shd w:val="clear" w:color="auto" w:fill="auto"/>
        <w:tabs>
          <w:tab w:pos="603" w:val="left"/>
        </w:tabs>
        <w:bidi w:val="0"/>
        <w:spacing w:before="0" w:after="0"/>
        <w:ind w:left="0" w:right="0" w:firstLine="0"/>
        <w:jc w:val="both"/>
      </w:pPr>
      <w:bookmarkStart w:id="150" w:name="bookmark150"/>
      <w:bookmarkEnd w:id="150"/>
      <w:r>
        <w:rPr>
          <w:color w:val="3C3D42"/>
          <w:spacing w:val="0"/>
          <w:w w:val="100"/>
          <w:position w:val="0"/>
        </w:rPr>
        <w:t xml:space="preserve">В </w:t>
      </w:r>
      <w:r>
        <w:rPr>
          <w:spacing w:val="0"/>
          <w:w w:val="100"/>
          <w:position w:val="0"/>
        </w:rPr>
        <w:t>случае производственной необходимости администрация ДОУ имеет право</w:t>
      </w:r>
    </w:p>
    <w:p>
      <w:pPr>
        <w:pStyle w:val="Style14"/>
        <w:keepNext w:val="0"/>
        <w:keepLines w:val="0"/>
        <w:framePr w:wrap="none" w:vAnchor="page" w:hAnchor="page" w:x="10915" w:y="15625"/>
        <w:widowControl w:val="0"/>
        <w:shd w:val="clear" w:color="auto" w:fill="auto"/>
        <w:bidi w:val="0"/>
        <w:spacing w:before="0" w:after="0" w:line="240" w:lineRule="auto"/>
        <w:ind w:left="0" w:right="0" w:firstLine="0"/>
        <w:jc w:val="left"/>
      </w:pPr>
      <w:r>
        <w:rPr>
          <w:color w:val="656569"/>
          <w:spacing w:val="0"/>
          <w:w w:val="100"/>
          <w:position w:val="0"/>
        </w:rPr>
        <w:t>ю</w:t>
      </w:r>
    </w:p>
    <w:p>
      <w:pPr>
        <w:widowControl w:val="0"/>
        <w:spacing w:line="1" w:lineRule="exact"/>
        <w:sectPr>
          <w:footnotePr>
            <w:pos w:val="pageBottom"/>
            <w:numFmt w:val="decimal"/>
            <w:numRestart w:val="continuous"/>
          </w:footnotePr>
          <w:pgSz w:w="12240" w:h="15840"/>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10" name="Shape 10"/>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3F6FC"/>
                        </a:solidFill>
                      </wps:spPr>
                      <wps:bodyPr/>
                    </wps:wsp>
                  </a:graphicData>
                </a:graphic>
              </wp:anchor>
            </w:drawing>
          </mc:Choice>
          <mc:Fallback>
            <w:pict>
              <v:rect style="position:absolute;margin-left:0;margin-top:0;width:612.pt;height:792.pt;z-index:-251658240;mso-position-horizontal-relative:page;mso-position-vertical-relative:page;z-index:-251658743" fillcolor="#F3F6FC" stroked="f"/>
            </w:pict>
          </mc:Fallback>
        </mc:AlternateContent>
      </w:r>
    </w:p>
    <w:p>
      <w:pPr>
        <w:pStyle w:val="Style5"/>
        <w:keepNext w:val="0"/>
        <w:keepLines w:val="0"/>
        <w:framePr w:w="9835" w:h="14947" w:hRule="exact" w:wrap="none" w:vAnchor="page" w:hAnchor="page" w:x="1349" w:y="363"/>
        <w:widowControl w:val="0"/>
        <w:shd w:val="clear" w:color="auto" w:fill="auto"/>
        <w:bidi w:val="0"/>
        <w:spacing w:before="0" w:after="0" w:line="259" w:lineRule="auto"/>
        <w:ind w:left="0" w:right="0" w:firstLine="0"/>
        <w:jc w:val="both"/>
      </w:pPr>
      <w:r>
        <w:rPr>
          <w:spacing w:val="0"/>
          <w:w w:val="100"/>
          <w:position w:val="0"/>
        </w:rPr>
        <w:t>перевести работника на срок до одного месяца на не обусловленную трудовым договором работу’ в ДОУ с оплатой труда по выполняемой работе, но не ниже среднего заработка по прежней работе. Такой перевод допускается для предот</w:t>
        <w:softHyphen/>
        <w:t>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w:t>
        <w:softHyphen/>
        <w:t>боту', противопоказанную ему по состоянию здоровья.</w:t>
      </w:r>
    </w:p>
    <w:p>
      <w:pPr>
        <w:pStyle w:val="Style5"/>
        <w:keepNext w:val="0"/>
        <w:keepLines w:val="0"/>
        <w:framePr w:w="9835" w:h="14947" w:hRule="exact" w:wrap="none" w:vAnchor="page" w:hAnchor="page" w:x="1349" w:y="363"/>
        <w:widowControl w:val="0"/>
        <w:numPr>
          <w:ilvl w:val="1"/>
          <w:numId w:val="3"/>
        </w:numPr>
        <w:shd w:val="clear" w:color="auto" w:fill="auto"/>
        <w:bidi w:val="0"/>
        <w:spacing w:before="0" w:after="0" w:line="259" w:lineRule="auto"/>
        <w:ind w:left="0" w:right="0" w:firstLine="0"/>
        <w:jc w:val="both"/>
      </w:pPr>
      <w:bookmarkStart w:id="151" w:name="bookmark151"/>
      <w:bookmarkEnd w:id="151"/>
      <w:r>
        <w:rPr>
          <w:spacing w:val="0"/>
          <w:w w:val="100"/>
          <w:position w:val="0"/>
        </w:rPr>
        <w:t>Перевод работника для замещения отсутствующего работника может произ</w:t>
        <w:softHyphen/>
        <w:t>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w:t>
        <w:softHyphen/>
        <w:t>новной работой выполняет обязанности временно отсутствующего работника, то ему производится доплата в размере, определяемом соглашением сторон тру</w:t>
        <w:softHyphen/>
        <w:t>дового договора.</w:t>
      </w:r>
    </w:p>
    <w:p>
      <w:pPr>
        <w:pStyle w:val="Style5"/>
        <w:keepNext w:val="0"/>
        <w:keepLines w:val="0"/>
        <w:framePr w:w="9835" w:h="14947" w:hRule="exact" w:wrap="none" w:vAnchor="page" w:hAnchor="page" w:x="1349" w:y="363"/>
        <w:widowControl w:val="0"/>
        <w:shd w:val="clear" w:color="auto" w:fill="auto"/>
        <w:bidi w:val="0"/>
        <w:spacing w:before="0" w:after="0" w:line="259" w:lineRule="auto"/>
        <w:ind w:left="0" w:right="0" w:firstLine="0"/>
        <w:jc w:val="both"/>
      </w:pPr>
      <w:bookmarkStart w:id="152" w:name="bookmark152"/>
      <w:r>
        <w:rPr>
          <w:spacing w:val="0"/>
          <w:w w:val="100"/>
          <w:position w:val="0"/>
        </w:rPr>
        <w:t>6</w:t>
      </w:r>
      <w:bookmarkEnd w:id="152"/>
      <w:r>
        <w:rPr>
          <w:spacing w:val="0"/>
          <w:w w:val="100"/>
          <w:position w:val="0"/>
        </w:rPr>
        <w:t>.11 Рабочее время педагогического работника определяется расписанием обра</w:t>
        <w:softHyphen/>
        <w:t>зовательной деятельности, которое составляется и утверждается администраци</w:t>
        <w:softHyphen/>
        <w:t>ей ДОУ с учетом обеспечения педагогической целесообразности, соблюдения санитарно-гигиенических норм и максимальной экономии времени педагога.</w:t>
      </w:r>
    </w:p>
    <w:p>
      <w:pPr>
        <w:pStyle w:val="Style5"/>
        <w:keepNext w:val="0"/>
        <w:keepLines w:val="0"/>
        <w:framePr w:w="9835" w:h="14947" w:hRule="exact" w:wrap="none" w:vAnchor="page" w:hAnchor="page" w:x="1349" w:y="363"/>
        <w:widowControl w:val="0"/>
        <w:numPr>
          <w:ilvl w:val="0"/>
          <w:numId w:val="15"/>
        </w:numPr>
        <w:shd w:val="clear" w:color="auto" w:fill="auto"/>
        <w:tabs>
          <w:tab w:pos="693" w:val="left"/>
        </w:tabs>
        <w:bidi w:val="0"/>
        <w:spacing w:before="0" w:after="0" w:line="259" w:lineRule="auto"/>
        <w:ind w:left="0" w:right="0" w:firstLine="0"/>
        <w:jc w:val="both"/>
      </w:pPr>
      <w:bookmarkStart w:id="153" w:name="bookmark153"/>
      <w:bookmarkEnd w:id="153"/>
      <w:r>
        <w:rPr>
          <w:spacing w:val="0"/>
          <w:w w:val="100"/>
          <w:position w:val="0"/>
        </w:rPr>
        <w:t>К рабочему времени относятся следующие периоды:</w:t>
      </w:r>
    </w:p>
    <w:p>
      <w:pPr>
        <w:pStyle w:val="Style5"/>
        <w:keepNext w:val="0"/>
        <w:keepLines w:val="0"/>
        <w:framePr w:w="9835" w:h="14947" w:hRule="exact" w:wrap="none" w:vAnchor="page" w:hAnchor="page" w:x="1349" w:y="363"/>
        <w:widowControl w:val="0"/>
        <w:numPr>
          <w:ilvl w:val="0"/>
          <w:numId w:val="5"/>
        </w:numPr>
        <w:shd w:val="clear" w:color="auto" w:fill="auto"/>
        <w:tabs>
          <w:tab w:pos="693" w:val="left"/>
        </w:tabs>
        <w:bidi w:val="0"/>
        <w:spacing w:before="0" w:after="0" w:line="259" w:lineRule="auto"/>
        <w:ind w:left="720" w:right="0" w:hanging="340"/>
        <w:jc w:val="both"/>
      </w:pPr>
      <w:bookmarkStart w:id="154" w:name="bookmark154"/>
      <w:bookmarkEnd w:id="154"/>
      <w:r>
        <w:rPr>
          <w:spacing w:val="0"/>
          <w:w w:val="100"/>
          <w:position w:val="0"/>
        </w:rPr>
        <w:t>общее собрание коллектива (в случаях* предусмотренных законодатель</w:t>
        <w:softHyphen/>
        <w:t>ством);</w:t>
      </w:r>
    </w:p>
    <w:p>
      <w:pPr>
        <w:pStyle w:val="Style5"/>
        <w:keepNext w:val="0"/>
        <w:keepLines w:val="0"/>
        <w:framePr w:w="9835" w:h="14947" w:hRule="exact" w:wrap="none" w:vAnchor="page" w:hAnchor="page" w:x="1349" w:y="363"/>
        <w:widowControl w:val="0"/>
        <w:numPr>
          <w:ilvl w:val="0"/>
          <w:numId w:val="5"/>
        </w:numPr>
        <w:shd w:val="clear" w:color="auto" w:fill="auto"/>
        <w:tabs>
          <w:tab w:pos="693" w:val="left"/>
        </w:tabs>
        <w:bidi w:val="0"/>
        <w:spacing w:before="0" w:after="0" w:line="259" w:lineRule="auto"/>
        <w:ind w:left="0" w:right="0" w:firstLine="380"/>
        <w:jc w:val="both"/>
      </w:pPr>
      <w:bookmarkStart w:id="155" w:name="bookmark155"/>
      <w:bookmarkEnd w:id="155"/>
      <w:r>
        <w:rPr>
          <w:spacing w:val="0"/>
          <w:w w:val="100"/>
          <w:position w:val="0"/>
        </w:rPr>
        <w:t>заседание педагогического совета;</w:t>
      </w:r>
    </w:p>
    <w:p>
      <w:pPr>
        <w:pStyle w:val="Style5"/>
        <w:keepNext w:val="0"/>
        <w:keepLines w:val="0"/>
        <w:framePr w:w="9835" w:h="14947" w:hRule="exact" w:wrap="none" w:vAnchor="page" w:hAnchor="page" w:x="1349" w:y="363"/>
        <w:widowControl w:val="0"/>
        <w:numPr>
          <w:ilvl w:val="0"/>
          <w:numId w:val="5"/>
        </w:numPr>
        <w:shd w:val="clear" w:color="auto" w:fill="auto"/>
        <w:tabs>
          <w:tab w:pos="693" w:val="left"/>
        </w:tabs>
        <w:bidi w:val="0"/>
        <w:spacing w:before="0" w:after="0" w:line="259" w:lineRule="auto"/>
        <w:ind w:left="0" w:right="0" w:firstLine="380"/>
        <w:jc w:val="both"/>
      </w:pPr>
      <w:bookmarkStart w:id="156" w:name="bookmark156"/>
      <w:bookmarkEnd w:id="156"/>
      <w:r>
        <w:rPr>
          <w:spacing w:val="0"/>
          <w:w w:val="100"/>
          <w:position w:val="0"/>
        </w:rPr>
        <w:t>заседание методического объединения;</w:t>
      </w:r>
    </w:p>
    <w:p>
      <w:pPr>
        <w:pStyle w:val="Style5"/>
        <w:keepNext w:val="0"/>
        <w:keepLines w:val="0"/>
        <w:framePr w:w="9835" w:h="14947" w:hRule="exact" w:wrap="none" w:vAnchor="page" w:hAnchor="page" w:x="1349" w:y="363"/>
        <w:widowControl w:val="0"/>
        <w:numPr>
          <w:ilvl w:val="0"/>
          <w:numId w:val="5"/>
        </w:numPr>
        <w:shd w:val="clear" w:color="auto" w:fill="auto"/>
        <w:tabs>
          <w:tab w:pos="693" w:val="left"/>
        </w:tabs>
        <w:bidi w:val="0"/>
        <w:spacing w:before="0" w:after="0" w:line="259" w:lineRule="auto"/>
        <w:ind w:left="0" w:right="0" w:firstLine="380"/>
        <w:jc w:val="both"/>
      </w:pPr>
      <w:bookmarkStart w:id="157" w:name="bookmark157"/>
      <w:bookmarkEnd w:id="157"/>
      <w:r>
        <w:rPr>
          <w:spacing w:val="0"/>
          <w:w w:val="100"/>
          <w:position w:val="0"/>
        </w:rPr>
        <w:t>родительские собрания;</w:t>
      </w:r>
    </w:p>
    <w:p>
      <w:pPr>
        <w:pStyle w:val="Style5"/>
        <w:keepNext w:val="0"/>
        <w:keepLines w:val="0"/>
        <w:framePr w:w="9835" w:h="14947" w:hRule="exact" w:wrap="none" w:vAnchor="page" w:hAnchor="page" w:x="1349" w:y="363"/>
        <w:widowControl w:val="0"/>
        <w:numPr>
          <w:ilvl w:val="0"/>
          <w:numId w:val="17"/>
        </w:numPr>
        <w:shd w:val="clear" w:color="auto" w:fill="auto"/>
        <w:tabs>
          <w:tab w:pos="693" w:val="left"/>
        </w:tabs>
        <w:bidi w:val="0"/>
        <w:spacing w:before="0" w:after="0" w:line="259" w:lineRule="auto"/>
        <w:ind w:left="0" w:right="0" w:firstLine="0"/>
        <w:jc w:val="both"/>
      </w:pPr>
      <w:bookmarkStart w:id="158" w:name="bookmark158"/>
      <w:bookmarkEnd w:id="158"/>
      <w:r>
        <w:rPr>
          <w:spacing w:val="0"/>
          <w:w w:val="100"/>
          <w:position w:val="0"/>
        </w:rPr>
        <w:t>Заведующий ДОУ привлекает педагогических работников к дежурству в праздничные дни согласно графику дежурств.</w:t>
      </w:r>
    </w:p>
    <w:p>
      <w:pPr>
        <w:pStyle w:val="Style5"/>
        <w:keepNext w:val="0"/>
        <w:keepLines w:val="0"/>
        <w:framePr w:w="9835" w:h="14947" w:hRule="exact" w:wrap="none" w:vAnchor="page" w:hAnchor="page" w:x="1349" w:y="363"/>
        <w:widowControl w:val="0"/>
        <w:numPr>
          <w:ilvl w:val="0"/>
          <w:numId w:val="17"/>
        </w:numPr>
        <w:shd w:val="clear" w:color="auto" w:fill="auto"/>
        <w:tabs>
          <w:tab w:pos="693" w:val="left"/>
        </w:tabs>
        <w:bidi w:val="0"/>
        <w:spacing w:before="0" w:after="0" w:line="259" w:lineRule="auto"/>
        <w:ind w:left="0" w:right="0" w:firstLine="0"/>
        <w:jc w:val="both"/>
      </w:pPr>
      <w:bookmarkStart w:id="159" w:name="bookmark159"/>
      <w:bookmarkEnd w:id="159"/>
      <w:r>
        <w:rPr>
          <w:spacing w:val="0"/>
          <w:w w:val="100"/>
          <w:position w:val="0"/>
        </w:rPr>
        <w:t>Работникам ДОУ предоставляется ежегодный оплачиваемый отпуск сро</w:t>
        <w:softHyphen/>
        <w:t>ком не менее 28 календарных дней. Педагогическим работникам предоставляет</w:t>
        <w:softHyphen/>
        <w:t>ся удлиненный отпуск продолжительностью 42 календарных дня. Отпуск предо</w:t>
        <w:softHyphen/>
        <w:t>ставляется в соответствии с графиком, утверждаемым заведующим ДОУ с уче</w:t>
        <w:softHyphen/>
        <w:t>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pPr>
        <w:pStyle w:val="Style5"/>
        <w:keepNext w:val="0"/>
        <w:keepLines w:val="0"/>
        <w:framePr w:w="9835" w:h="14947" w:hRule="exact" w:wrap="none" w:vAnchor="page" w:hAnchor="page" w:x="1349" w:y="363"/>
        <w:widowControl w:val="0"/>
        <w:numPr>
          <w:ilvl w:val="0"/>
          <w:numId w:val="17"/>
        </w:numPr>
        <w:shd w:val="clear" w:color="auto" w:fill="auto"/>
        <w:tabs>
          <w:tab w:pos="693" w:val="left"/>
        </w:tabs>
        <w:bidi w:val="0"/>
        <w:spacing w:before="0" w:after="300" w:line="259" w:lineRule="auto"/>
        <w:ind w:left="0" w:right="0" w:firstLine="0"/>
        <w:jc w:val="both"/>
      </w:pPr>
      <w:bookmarkStart w:id="160" w:name="bookmark160"/>
      <w:bookmarkEnd w:id="160"/>
      <w:r>
        <w:rPr>
          <w:spacing w:val="0"/>
          <w:w w:val="100"/>
          <w:position w:val="0"/>
        </w:rPr>
        <w:t>Администрация ДОУ ведет учет рабочего времени, фактически отработан</w:t>
        <w:softHyphen/>
        <w:t>ного каждым работником. В случае болезни работника, последний по возможности незамедлительно информирует администрацию и предъявляет листок нетрудоспо</w:t>
        <w:softHyphen/>
        <w:t>собности в первый день выхода на работу.</w:t>
      </w:r>
    </w:p>
    <w:p>
      <w:pPr>
        <w:pStyle w:val="Style10"/>
        <w:keepNext w:val="0"/>
        <w:keepLines w:val="0"/>
        <w:framePr w:w="9835" w:h="14947" w:hRule="exact" w:wrap="none" w:vAnchor="page" w:hAnchor="page" w:x="1349" w:y="363"/>
        <w:widowControl w:val="0"/>
        <w:numPr>
          <w:ilvl w:val="0"/>
          <w:numId w:val="3"/>
        </w:numPr>
        <w:shd w:val="clear" w:color="auto" w:fill="auto"/>
        <w:tabs>
          <w:tab w:pos="332" w:val="left"/>
        </w:tabs>
        <w:bidi w:val="0"/>
        <w:spacing w:before="0" w:after="300"/>
        <w:ind w:left="0" w:right="0" w:firstLine="0"/>
        <w:jc w:val="both"/>
      </w:pPr>
      <w:bookmarkStart w:id="161" w:name="bookmark161"/>
      <w:bookmarkStart w:id="162" w:name="bookmark162"/>
      <w:bookmarkStart w:id="163" w:name="bookmark163"/>
      <w:bookmarkStart w:id="164" w:name="bookmark164"/>
      <w:bookmarkEnd w:id="163"/>
      <w:r>
        <w:rPr>
          <w:spacing w:val="0"/>
          <w:w w:val="100"/>
          <w:position w:val="0"/>
        </w:rPr>
        <w:t>Оплата труда</w:t>
      </w:r>
      <w:bookmarkEnd w:id="161"/>
      <w:bookmarkEnd w:id="162"/>
      <w:bookmarkEnd w:id="164"/>
    </w:p>
    <w:p>
      <w:pPr>
        <w:pStyle w:val="Style5"/>
        <w:keepNext w:val="0"/>
        <w:keepLines w:val="0"/>
        <w:framePr w:w="9835" w:h="14947" w:hRule="exact" w:wrap="none" w:vAnchor="page" w:hAnchor="page" w:x="1349" w:y="363"/>
        <w:widowControl w:val="0"/>
        <w:numPr>
          <w:ilvl w:val="1"/>
          <w:numId w:val="3"/>
        </w:numPr>
        <w:shd w:val="clear" w:color="auto" w:fill="auto"/>
        <w:tabs>
          <w:tab w:pos="538" w:val="left"/>
        </w:tabs>
        <w:bidi w:val="0"/>
        <w:spacing w:before="0" w:after="0" w:line="259" w:lineRule="auto"/>
        <w:ind w:left="0" w:right="0" w:firstLine="0"/>
        <w:jc w:val="both"/>
      </w:pPr>
      <w:bookmarkStart w:id="165" w:name="bookmark165"/>
      <w:bookmarkEnd w:id="165"/>
      <w:r>
        <w:rPr>
          <w:spacing w:val="0"/>
          <w:w w:val="100"/>
          <w:position w:val="0"/>
        </w:rPr>
        <w:t>Оплата труда работников ДОУ осуществляется в соответствии с действую</w:t>
        <w:softHyphen/>
        <w:t>щим «Положением об оплате труда», штатным расписанием и сметой расходов.</w:t>
      </w:r>
    </w:p>
    <w:p>
      <w:pPr>
        <w:pStyle w:val="Style5"/>
        <w:keepNext w:val="0"/>
        <w:keepLines w:val="0"/>
        <w:framePr w:w="9835" w:h="14947" w:hRule="exact" w:wrap="none" w:vAnchor="page" w:hAnchor="page" w:x="1349" w:y="363"/>
        <w:widowControl w:val="0"/>
        <w:numPr>
          <w:ilvl w:val="1"/>
          <w:numId w:val="3"/>
        </w:numPr>
        <w:shd w:val="clear" w:color="auto" w:fill="auto"/>
        <w:tabs>
          <w:tab w:pos="538" w:val="left"/>
        </w:tabs>
        <w:bidi w:val="0"/>
        <w:spacing w:before="0" w:after="0" w:line="259" w:lineRule="auto"/>
        <w:ind w:left="0" w:right="0" w:firstLine="0"/>
        <w:jc w:val="both"/>
      </w:pPr>
      <w:bookmarkStart w:id="166" w:name="bookmark166"/>
      <w:bookmarkEnd w:id="166"/>
      <w:r>
        <w:rPr>
          <w:spacing w:val="0"/>
          <w:w w:val="100"/>
          <w:position w:val="0"/>
        </w:rPr>
        <w:t>Оплата труда работников ДОУ осуществляется в зависимости от установлен</w:t>
        <w:softHyphen/>
        <w:t>ного разряда по оплате труда в соответствии с занимаемой должностью, а так</w:t>
        <w:softHyphen/>
        <w:t>же полученным квалификационным категориям по итогам аттестации.</w:t>
      </w:r>
    </w:p>
    <w:p>
      <w:pPr>
        <w:widowControl w:val="0"/>
        <w:spacing w:line="1" w:lineRule="exact"/>
        <w:sectPr>
          <w:footnotePr>
            <w:pos w:val="pageBottom"/>
            <w:numFmt w:val="decimal"/>
            <w:numRestart w:val="continuous"/>
          </w:footnotePr>
          <w:pgSz w:w="12240" w:h="15840"/>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11" name="Shape 11"/>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3F5FC"/>
                        </a:solidFill>
                      </wps:spPr>
                      <wps:bodyPr/>
                    </wps:wsp>
                  </a:graphicData>
                </a:graphic>
              </wp:anchor>
            </w:drawing>
          </mc:Choice>
          <mc:Fallback>
            <w:pict>
              <v:rect style="position:absolute;margin-left:0;margin-top:0;width:612.pt;height:792.pt;z-index:-251658240;mso-position-horizontal-relative:page;mso-position-vertical-relative:page;z-index:-251658742" fillcolor="#F3F5FC" stroked="f"/>
            </w:pict>
          </mc:Fallback>
        </mc:AlternateContent>
      </w:r>
    </w:p>
    <w:p>
      <w:pPr>
        <w:pStyle w:val="Style5"/>
        <w:keepNext w:val="0"/>
        <w:keepLines w:val="0"/>
        <w:framePr w:w="9835" w:h="14741" w:hRule="exact" w:wrap="none" w:vAnchor="page" w:hAnchor="page" w:x="1349" w:y="397"/>
        <w:widowControl w:val="0"/>
        <w:numPr>
          <w:ilvl w:val="1"/>
          <w:numId w:val="3"/>
        </w:numPr>
        <w:shd w:val="clear" w:color="auto" w:fill="auto"/>
        <w:tabs>
          <w:tab w:pos="546" w:val="left"/>
        </w:tabs>
        <w:bidi w:val="0"/>
        <w:spacing w:before="0" w:after="0"/>
        <w:ind w:left="0" w:right="0" w:firstLine="0"/>
        <w:jc w:val="both"/>
      </w:pPr>
      <w:bookmarkStart w:id="167" w:name="bookmark167"/>
      <w:bookmarkEnd w:id="167"/>
      <w:r>
        <w:rPr>
          <w:spacing w:val="0"/>
          <w:w w:val="100"/>
          <w:position w:val="0"/>
        </w:rPr>
        <w:t>Тарификация утверждается заведующим ДОУ не позднее 5 сентября текуще</w:t>
        <w:softHyphen/>
        <w:t>го года с учетом мнения выборного профсоюзного органа на основе предвари</w:t>
        <w:softHyphen/>
        <w:t>тельной тарификации, разработанной и доведенной до сведения педагогических работников не позднее апреля месяца текущего года.</w:t>
      </w:r>
    </w:p>
    <w:p>
      <w:pPr>
        <w:pStyle w:val="Style5"/>
        <w:keepNext w:val="0"/>
        <w:keepLines w:val="0"/>
        <w:framePr w:w="9835" w:h="14741" w:hRule="exact" w:wrap="none" w:vAnchor="page" w:hAnchor="page" w:x="1349" w:y="397"/>
        <w:widowControl w:val="0"/>
        <w:numPr>
          <w:ilvl w:val="1"/>
          <w:numId w:val="3"/>
        </w:numPr>
        <w:shd w:val="clear" w:color="auto" w:fill="auto"/>
        <w:tabs>
          <w:tab w:pos="536" w:val="left"/>
        </w:tabs>
        <w:bidi w:val="0"/>
        <w:spacing w:before="0" w:after="0"/>
        <w:ind w:left="0" w:right="0" w:firstLine="0"/>
        <w:jc w:val="both"/>
      </w:pPr>
      <w:bookmarkStart w:id="168" w:name="bookmark168"/>
      <w:bookmarkEnd w:id="168"/>
      <w:r>
        <w:rPr>
          <w:spacing w:val="0"/>
          <w:w w:val="100"/>
          <w:position w:val="0"/>
        </w:rPr>
        <w:t>Установленная при тарификации заработная плата выплачивается два раза в месяц 5 и 20 числа. В случае совпадения с праздничными и выходными днями выплаты зарплаты соответственно производиться накануне.</w:t>
      </w:r>
    </w:p>
    <w:p>
      <w:pPr>
        <w:pStyle w:val="Style5"/>
        <w:keepNext w:val="0"/>
        <w:keepLines w:val="0"/>
        <w:framePr w:w="9835" w:h="14741" w:hRule="exact" w:wrap="none" w:vAnchor="page" w:hAnchor="page" w:x="1349" w:y="397"/>
        <w:widowControl w:val="0"/>
        <w:numPr>
          <w:ilvl w:val="1"/>
          <w:numId w:val="3"/>
        </w:numPr>
        <w:shd w:val="clear" w:color="auto" w:fill="auto"/>
        <w:tabs>
          <w:tab w:pos="541" w:val="left"/>
        </w:tabs>
        <w:bidi w:val="0"/>
        <w:spacing w:before="0" w:after="0"/>
        <w:ind w:left="0" w:right="0" w:firstLine="0"/>
        <w:jc w:val="both"/>
      </w:pPr>
      <w:bookmarkStart w:id="169" w:name="bookmark169"/>
      <w:bookmarkEnd w:id="169"/>
      <w:r>
        <w:rPr>
          <w:spacing w:val="0"/>
          <w:w w:val="100"/>
          <w:position w:val="0"/>
        </w:rPr>
        <w:t xml:space="preserve">В ДОУ устанавливаются стимулирующие выплаты, доплаты, премирование работников в соответствии с Положением </w:t>
      </w:r>
      <w:r>
        <w:rPr>
          <w:color w:val="3C3D42"/>
          <w:spacing w:val="0"/>
          <w:w w:val="100"/>
          <w:position w:val="0"/>
        </w:rPr>
        <w:t xml:space="preserve">о </w:t>
      </w:r>
      <w:r>
        <w:rPr>
          <w:spacing w:val="0"/>
          <w:w w:val="100"/>
          <w:position w:val="0"/>
        </w:rPr>
        <w:t>выплатах стимулирующего характера работникам.</w:t>
      </w:r>
    </w:p>
    <w:p>
      <w:pPr>
        <w:pStyle w:val="Style5"/>
        <w:keepNext w:val="0"/>
        <w:keepLines w:val="0"/>
        <w:framePr w:w="9835" w:h="14741" w:hRule="exact" w:wrap="none" w:vAnchor="page" w:hAnchor="page" w:x="1349" w:y="397"/>
        <w:widowControl w:val="0"/>
        <w:numPr>
          <w:ilvl w:val="1"/>
          <w:numId w:val="3"/>
        </w:numPr>
        <w:shd w:val="clear" w:color="auto" w:fill="auto"/>
        <w:tabs>
          <w:tab w:pos="555" w:val="left"/>
        </w:tabs>
        <w:bidi w:val="0"/>
        <w:spacing w:before="0" w:after="300"/>
        <w:ind w:left="0" w:right="0" w:firstLine="0"/>
        <w:jc w:val="both"/>
      </w:pPr>
      <w:bookmarkStart w:id="170" w:name="bookmark170"/>
      <w:bookmarkEnd w:id="170"/>
      <w:r>
        <w:rPr>
          <w:spacing w:val="0"/>
          <w:w w:val="100"/>
          <w:position w:val="0"/>
        </w:rPr>
        <w:t>Работникам при выполнении работ в условиях труда, отклоняющихся от нормальных, производятся доплаты в соответствии с законодательством, кол</w:t>
        <w:softHyphen/>
        <w:t>лективным договором, трудовым договором.</w:t>
      </w:r>
    </w:p>
    <w:p>
      <w:pPr>
        <w:pStyle w:val="Style10"/>
        <w:keepNext w:val="0"/>
        <w:keepLines w:val="0"/>
        <w:framePr w:w="9835" w:h="14741" w:hRule="exact" w:wrap="none" w:vAnchor="page" w:hAnchor="page" w:x="1349" w:y="397"/>
        <w:widowControl w:val="0"/>
        <w:numPr>
          <w:ilvl w:val="0"/>
          <w:numId w:val="3"/>
        </w:numPr>
        <w:shd w:val="clear" w:color="auto" w:fill="auto"/>
        <w:tabs>
          <w:tab w:pos="339" w:val="left"/>
        </w:tabs>
        <w:bidi w:val="0"/>
        <w:spacing w:before="0" w:after="300" w:line="262" w:lineRule="auto"/>
        <w:ind w:left="0" w:right="0" w:firstLine="0"/>
        <w:jc w:val="both"/>
      </w:pPr>
      <w:bookmarkStart w:id="171" w:name="bookmark171"/>
      <w:bookmarkStart w:id="172" w:name="bookmark172"/>
      <w:bookmarkStart w:id="173" w:name="bookmark173"/>
      <w:bookmarkStart w:id="174" w:name="bookmark174"/>
      <w:bookmarkEnd w:id="173"/>
      <w:r>
        <w:rPr>
          <w:spacing w:val="0"/>
          <w:w w:val="100"/>
          <w:position w:val="0"/>
        </w:rPr>
        <w:t>Меры поощрения и взыскания</w:t>
      </w:r>
      <w:bookmarkEnd w:id="171"/>
      <w:bookmarkEnd w:id="172"/>
      <w:bookmarkEnd w:id="174"/>
    </w:p>
    <w:p>
      <w:pPr>
        <w:pStyle w:val="Style5"/>
        <w:keepNext w:val="0"/>
        <w:keepLines w:val="0"/>
        <w:framePr w:w="9835" w:h="14741" w:hRule="exact" w:wrap="none" w:vAnchor="page" w:hAnchor="page" w:x="1349" w:y="397"/>
        <w:widowControl w:val="0"/>
        <w:shd w:val="clear" w:color="auto" w:fill="auto"/>
        <w:bidi w:val="0"/>
        <w:spacing w:before="0" w:after="0"/>
        <w:ind w:left="0" w:right="0" w:firstLine="0"/>
        <w:jc w:val="both"/>
      </w:pPr>
      <w:r>
        <w:rPr>
          <w:spacing w:val="0"/>
          <w:w w:val="100"/>
          <w:position w:val="0"/>
        </w:rPr>
        <w:t>8.1. Работодатель поощряет работников, добросовестно исполняющих трудовые обязанности, в следующих формах:</w:t>
      </w:r>
    </w:p>
    <w:p>
      <w:pPr>
        <w:pStyle w:val="Style5"/>
        <w:keepNext w:val="0"/>
        <w:keepLines w:val="0"/>
        <w:framePr w:w="9835" w:h="14741" w:hRule="exact" w:wrap="none" w:vAnchor="page" w:hAnchor="page" w:x="1349" w:y="397"/>
        <w:widowControl w:val="0"/>
        <w:numPr>
          <w:ilvl w:val="0"/>
          <w:numId w:val="5"/>
        </w:numPr>
        <w:shd w:val="clear" w:color="auto" w:fill="auto"/>
        <w:tabs>
          <w:tab w:pos="728" w:val="left"/>
        </w:tabs>
        <w:bidi w:val="0"/>
        <w:spacing w:before="0" w:after="0"/>
        <w:ind w:left="0" w:right="0" w:firstLine="380"/>
        <w:jc w:val="both"/>
      </w:pPr>
      <w:bookmarkStart w:id="175" w:name="bookmark175"/>
      <w:bookmarkEnd w:id="175"/>
      <w:r>
        <w:rPr>
          <w:spacing w:val="0"/>
          <w:w w:val="100"/>
          <w:position w:val="0"/>
        </w:rPr>
        <w:t>объявление благодарности;</w:t>
      </w:r>
    </w:p>
    <w:p>
      <w:pPr>
        <w:pStyle w:val="Style5"/>
        <w:keepNext w:val="0"/>
        <w:keepLines w:val="0"/>
        <w:framePr w:w="9835" w:h="14741" w:hRule="exact" w:wrap="none" w:vAnchor="page" w:hAnchor="page" w:x="1349" w:y="397"/>
        <w:widowControl w:val="0"/>
        <w:numPr>
          <w:ilvl w:val="0"/>
          <w:numId w:val="5"/>
        </w:numPr>
        <w:shd w:val="clear" w:color="auto" w:fill="auto"/>
        <w:tabs>
          <w:tab w:pos="728" w:val="left"/>
          <w:tab w:pos="5617" w:val="left"/>
        </w:tabs>
        <w:bidi w:val="0"/>
        <w:spacing w:before="0" w:after="0"/>
        <w:ind w:left="0" w:right="0" w:firstLine="380"/>
        <w:jc w:val="both"/>
      </w:pPr>
      <w:bookmarkStart w:id="176" w:name="bookmark176"/>
      <w:bookmarkEnd w:id="176"/>
      <w:r>
        <w:rPr>
          <w:spacing w:val="0"/>
          <w:w w:val="100"/>
          <w:position w:val="0"/>
        </w:rPr>
        <w:t>выплата премии;</w:t>
        <w:tab/>
      </w:r>
      <w:r>
        <w:rPr>
          <w:color w:val="8C8C95"/>
          <w:spacing w:val="0"/>
          <w:w w:val="100"/>
          <w:position w:val="0"/>
        </w:rPr>
        <w:t>»</w:t>
      </w:r>
    </w:p>
    <w:p>
      <w:pPr>
        <w:pStyle w:val="Style5"/>
        <w:keepNext w:val="0"/>
        <w:keepLines w:val="0"/>
        <w:framePr w:w="9835" w:h="14741" w:hRule="exact" w:wrap="none" w:vAnchor="page" w:hAnchor="page" w:x="1349" w:y="397"/>
        <w:widowControl w:val="0"/>
        <w:numPr>
          <w:ilvl w:val="0"/>
          <w:numId w:val="5"/>
        </w:numPr>
        <w:shd w:val="clear" w:color="auto" w:fill="auto"/>
        <w:tabs>
          <w:tab w:pos="728" w:val="left"/>
        </w:tabs>
        <w:bidi w:val="0"/>
        <w:spacing w:before="0" w:after="0"/>
        <w:ind w:left="0" w:right="0" w:firstLine="380"/>
        <w:jc w:val="both"/>
      </w:pPr>
      <w:bookmarkStart w:id="177" w:name="bookmark177"/>
      <w:bookmarkEnd w:id="177"/>
      <w:r>
        <w:rPr>
          <w:spacing w:val="0"/>
          <w:w w:val="100"/>
          <w:position w:val="0"/>
        </w:rPr>
        <w:t>награждение ценным подарком;</w:t>
      </w:r>
    </w:p>
    <w:p>
      <w:pPr>
        <w:pStyle w:val="Style5"/>
        <w:keepNext w:val="0"/>
        <w:keepLines w:val="0"/>
        <w:framePr w:w="9835" w:h="14741" w:hRule="exact" w:wrap="none" w:vAnchor="page" w:hAnchor="page" w:x="1349" w:y="397"/>
        <w:widowControl w:val="0"/>
        <w:numPr>
          <w:ilvl w:val="0"/>
          <w:numId w:val="5"/>
        </w:numPr>
        <w:shd w:val="clear" w:color="auto" w:fill="auto"/>
        <w:tabs>
          <w:tab w:pos="728" w:val="left"/>
        </w:tabs>
        <w:bidi w:val="0"/>
        <w:spacing w:before="0" w:after="0"/>
        <w:ind w:left="0" w:right="0" w:firstLine="380"/>
        <w:jc w:val="both"/>
      </w:pPr>
      <w:bookmarkStart w:id="178" w:name="bookmark178"/>
      <w:bookmarkEnd w:id="178"/>
      <w:r>
        <w:rPr>
          <w:spacing w:val="0"/>
          <w:w w:val="100"/>
          <w:position w:val="0"/>
        </w:rPr>
        <w:t>награждение почетной грамотой;</w:t>
      </w:r>
    </w:p>
    <w:p>
      <w:pPr>
        <w:pStyle w:val="Style5"/>
        <w:keepNext w:val="0"/>
        <w:keepLines w:val="0"/>
        <w:framePr w:w="9835" w:h="14741" w:hRule="exact" w:wrap="none" w:vAnchor="page" w:hAnchor="page" w:x="1349" w:y="397"/>
        <w:widowControl w:val="0"/>
        <w:numPr>
          <w:ilvl w:val="0"/>
          <w:numId w:val="5"/>
        </w:numPr>
        <w:shd w:val="clear" w:color="auto" w:fill="auto"/>
        <w:tabs>
          <w:tab w:pos="728" w:val="left"/>
        </w:tabs>
        <w:bidi w:val="0"/>
        <w:spacing w:before="0" w:after="0"/>
        <w:ind w:left="0" w:right="0" w:firstLine="380"/>
        <w:jc w:val="both"/>
      </w:pPr>
      <w:bookmarkStart w:id="179" w:name="bookmark179"/>
      <w:bookmarkEnd w:id="179"/>
      <w:r>
        <w:rPr>
          <w:spacing w:val="0"/>
          <w:w w:val="100"/>
          <w:position w:val="0"/>
        </w:rPr>
        <w:t>представление к награждению государственными наградами;</w:t>
      </w:r>
    </w:p>
    <w:p>
      <w:pPr>
        <w:pStyle w:val="Style5"/>
        <w:keepNext w:val="0"/>
        <w:keepLines w:val="0"/>
        <w:framePr w:w="9835" w:h="14741" w:hRule="exact" w:wrap="none" w:vAnchor="page" w:hAnchor="page" w:x="1349" w:y="397"/>
        <w:widowControl w:val="0"/>
        <w:numPr>
          <w:ilvl w:val="0"/>
          <w:numId w:val="5"/>
        </w:numPr>
        <w:shd w:val="clear" w:color="auto" w:fill="auto"/>
        <w:tabs>
          <w:tab w:pos="728" w:val="left"/>
        </w:tabs>
        <w:bidi w:val="0"/>
        <w:spacing w:before="0" w:after="0"/>
        <w:ind w:left="740" w:right="0" w:hanging="340"/>
        <w:jc w:val="both"/>
      </w:pPr>
      <w:bookmarkStart w:id="180" w:name="bookmark180"/>
      <w:bookmarkEnd w:id="180"/>
      <w:r>
        <w:rPr>
          <w:spacing w:val="0"/>
          <w:w w:val="100"/>
          <w:position w:val="0"/>
        </w:rPr>
        <w:t>поощрение в виде выплаты премии осуществляется в соответствии с По</w:t>
        <w:softHyphen/>
        <w:t>ложением о системе оплаты труда, материальном стимулировании, допла</w:t>
        <w:softHyphen/>
        <w:t>тах и надбавках, утвержденным руководителем учреждения. Иные меры поощрения по представлению специальной комиссии объявляются при</w:t>
        <w:softHyphen/>
        <w:t>казом заведующего.Сведения о поощрении вносятся в трудовую книжку' работника в установленном порядке.</w:t>
      </w:r>
    </w:p>
    <w:p>
      <w:pPr>
        <w:pStyle w:val="Style5"/>
        <w:keepNext w:val="0"/>
        <w:keepLines w:val="0"/>
        <w:framePr w:w="9835" w:h="14741" w:hRule="exact" w:wrap="none" w:vAnchor="page" w:hAnchor="page" w:x="1349" w:y="397"/>
        <w:widowControl w:val="0"/>
        <w:shd w:val="clear" w:color="auto" w:fill="auto"/>
        <w:bidi w:val="0"/>
        <w:spacing w:before="0" w:after="0"/>
        <w:ind w:left="0" w:right="0" w:firstLine="0"/>
        <w:jc w:val="both"/>
      </w:pPr>
      <w:r>
        <w:rPr>
          <w:spacing w:val="0"/>
          <w:w w:val="100"/>
          <w:position w:val="0"/>
        </w:rPr>
        <w:t>8.2.3а совершение дисциплинарного проступка, то есть неисполнение или ненад</w:t>
        <w:softHyphen/>
        <w:t xml:space="preserve">лежащее исполнение работником по его вине возложенных на него трудовых обязанностей, заведующий имеет право применить следующие дисциплинарные взыскания: ст 192.193 ТК </w:t>
      </w:r>
      <w:r>
        <w:rPr>
          <w:color w:val="3C3D42"/>
          <w:spacing w:val="0"/>
          <w:w w:val="100"/>
          <w:position w:val="0"/>
        </w:rPr>
        <w:t>РФ</w:t>
      </w:r>
    </w:p>
    <w:p>
      <w:pPr>
        <w:pStyle w:val="Style5"/>
        <w:keepNext w:val="0"/>
        <w:keepLines w:val="0"/>
        <w:framePr w:w="9835" w:h="14741" w:hRule="exact" w:wrap="none" w:vAnchor="page" w:hAnchor="page" w:x="1349" w:y="397"/>
        <w:widowControl w:val="0"/>
        <w:numPr>
          <w:ilvl w:val="0"/>
          <w:numId w:val="5"/>
        </w:numPr>
        <w:shd w:val="clear" w:color="auto" w:fill="auto"/>
        <w:tabs>
          <w:tab w:pos="728" w:val="left"/>
        </w:tabs>
        <w:bidi w:val="0"/>
        <w:spacing w:before="0" w:after="0"/>
        <w:ind w:left="0" w:right="0" w:firstLine="380"/>
        <w:jc w:val="both"/>
      </w:pPr>
      <w:bookmarkStart w:id="181" w:name="bookmark181"/>
      <w:bookmarkEnd w:id="181"/>
      <w:r>
        <w:rPr>
          <w:spacing w:val="0"/>
          <w:w w:val="100"/>
          <w:position w:val="0"/>
        </w:rPr>
        <w:t>замечание;</w:t>
      </w:r>
    </w:p>
    <w:p>
      <w:pPr>
        <w:pStyle w:val="Style5"/>
        <w:keepNext w:val="0"/>
        <w:keepLines w:val="0"/>
        <w:framePr w:w="9835" w:h="14741" w:hRule="exact" w:wrap="none" w:vAnchor="page" w:hAnchor="page" w:x="1349" w:y="397"/>
        <w:widowControl w:val="0"/>
        <w:numPr>
          <w:ilvl w:val="0"/>
          <w:numId w:val="5"/>
        </w:numPr>
        <w:shd w:val="clear" w:color="auto" w:fill="auto"/>
        <w:tabs>
          <w:tab w:pos="728" w:val="left"/>
        </w:tabs>
        <w:bidi w:val="0"/>
        <w:spacing w:before="0" w:after="0"/>
        <w:ind w:left="0" w:right="0" w:firstLine="380"/>
        <w:jc w:val="both"/>
      </w:pPr>
      <w:bookmarkStart w:id="182" w:name="bookmark182"/>
      <w:bookmarkEnd w:id="182"/>
      <w:r>
        <w:rPr>
          <w:spacing w:val="0"/>
          <w:w w:val="100"/>
          <w:position w:val="0"/>
        </w:rPr>
        <w:t>выговор;</w:t>
      </w:r>
    </w:p>
    <w:p>
      <w:pPr>
        <w:pStyle w:val="Style5"/>
        <w:keepNext w:val="0"/>
        <w:keepLines w:val="0"/>
        <w:framePr w:w="9835" w:h="14741" w:hRule="exact" w:wrap="none" w:vAnchor="page" w:hAnchor="page" w:x="1349" w:y="397"/>
        <w:widowControl w:val="0"/>
        <w:numPr>
          <w:ilvl w:val="0"/>
          <w:numId w:val="5"/>
        </w:numPr>
        <w:shd w:val="clear" w:color="auto" w:fill="auto"/>
        <w:tabs>
          <w:tab w:pos="728" w:val="left"/>
        </w:tabs>
        <w:bidi w:val="0"/>
        <w:spacing w:before="0" w:after="0"/>
        <w:ind w:left="740" w:right="0" w:hanging="340"/>
        <w:jc w:val="both"/>
      </w:pPr>
      <w:bookmarkStart w:id="183" w:name="bookmark183"/>
      <w:bookmarkEnd w:id="183"/>
      <w:r>
        <w:rPr>
          <w:spacing w:val="0"/>
          <w:w w:val="100"/>
          <w:position w:val="0"/>
        </w:rPr>
        <w:t xml:space="preserve">увольнение по соответствующим основаниям, установленным Трудовым Кодексом РФ и (или) Законом </w:t>
      </w:r>
      <w:r>
        <w:rPr>
          <w:color w:val="3C3D42"/>
          <w:spacing w:val="0"/>
          <w:w w:val="100"/>
          <w:position w:val="0"/>
        </w:rPr>
        <w:t xml:space="preserve">РФ </w:t>
      </w:r>
      <w:r>
        <w:rPr>
          <w:spacing w:val="0"/>
          <w:w w:val="100"/>
          <w:position w:val="0"/>
        </w:rPr>
        <w:t>«Об образовании».</w:t>
      </w:r>
    </w:p>
    <w:p>
      <w:pPr>
        <w:pStyle w:val="Style5"/>
        <w:keepNext w:val="0"/>
        <w:keepLines w:val="0"/>
        <w:framePr w:w="9835" w:h="14741" w:hRule="exact" w:wrap="none" w:vAnchor="page" w:hAnchor="page" w:x="1349" w:y="397"/>
        <w:widowControl w:val="0"/>
        <w:numPr>
          <w:ilvl w:val="0"/>
          <w:numId w:val="19"/>
        </w:numPr>
        <w:shd w:val="clear" w:color="auto" w:fill="auto"/>
        <w:tabs>
          <w:tab w:pos="536" w:val="left"/>
        </w:tabs>
        <w:bidi w:val="0"/>
        <w:spacing w:before="0" w:after="0"/>
        <w:ind w:left="0" w:right="0" w:firstLine="0"/>
        <w:jc w:val="both"/>
      </w:pPr>
      <w:bookmarkStart w:id="184" w:name="bookmark184"/>
      <w:bookmarkEnd w:id="184"/>
      <w:r>
        <w:rPr>
          <w:spacing w:val="0"/>
          <w:w w:val="100"/>
          <w:position w:val="0"/>
        </w:rPr>
        <w:t>Дисциплинарное взыскание на заведующего налагает Учредитель.</w:t>
      </w:r>
    </w:p>
    <w:p>
      <w:pPr>
        <w:pStyle w:val="Style5"/>
        <w:keepNext w:val="0"/>
        <w:keepLines w:val="0"/>
        <w:framePr w:w="9835" w:h="14741" w:hRule="exact" w:wrap="none" w:vAnchor="page" w:hAnchor="page" w:x="1349" w:y="397"/>
        <w:widowControl w:val="0"/>
        <w:numPr>
          <w:ilvl w:val="0"/>
          <w:numId w:val="19"/>
        </w:numPr>
        <w:shd w:val="clear" w:color="auto" w:fill="auto"/>
        <w:tabs>
          <w:tab w:pos="560" w:val="left"/>
        </w:tabs>
        <w:bidi w:val="0"/>
        <w:spacing w:before="0" w:after="0"/>
        <w:ind w:left="0" w:right="0" w:firstLine="0"/>
        <w:jc w:val="both"/>
      </w:pPr>
      <w:bookmarkStart w:id="185" w:name="bookmark185"/>
      <w:bookmarkEnd w:id="185"/>
      <w:r>
        <w:rPr>
          <w:spacing w:val="0"/>
          <w:w w:val="100"/>
          <w:position w:val="0"/>
        </w:rPr>
        <w:t>Дисциплинарное расследование нарушений педагогическим работником норм профессионального поведения и (или) Устава ДОУ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w:t>
        <w:softHyphen/>
        <w:t>циплинарного расследования и принятые по его результатам решения могут быть преданы гласности только с согласия заинтересованного педагогического ра</w:t>
        <w:softHyphen/>
        <w:t>ботника ДОУ, за исключением случаев, ведущих к запрещению заниматься не-</w:t>
      </w:r>
    </w:p>
    <w:p>
      <w:pPr>
        <w:widowControl w:val="0"/>
        <w:spacing w:line="1" w:lineRule="exact"/>
        <w:sectPr>
          <w:footnotePr>
            <w:pos w:val="pageBottom"/>
            <w:numFmt w:val="decimal"/>
            <w:numRestart w:val="continuous"/>
          </w:footnotePr>
          <w:pgSz w:w="12240" w:h="15840"/>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12" name="Shape 12"/>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5F7FC"/>
                        </a:solidFill>
                      </wps:spPr>
                      <wps:bodyPr/>
                    </wps:wsp>
                  </a:graphicData>
                </a:graphic>
              </wp:anchor>
            </w:drawing>
          </mc:Choice>
          <mc:Fallback>
            <w:pict>
              <v:rect style="position:absolute;margin-left:0;margin-top:0;width:612.pt;height:792.pt;z-index:-251658240;mso-position-horizontal-relative:page;mso-position-vertical-relative:page;z-index:-251658741" fillcolor="#F5F7FC" stroked="f"/>
            </w:pict>
          </mc:Fallback>
        </mc:AlternateContent>
      </w:r>
    </w:p>
    <w:p>
      <w:pPr>
        <w:pStyle w:val="Style5"/>
        <w:keepNext w:val="0"/>
        <w:keepLines w:val="0"/>
        <w:framePr w:w="9835" w:h="9701" w:hRule="exact" w:wrap="none" w:vAnchor="page" w:hAnchor="page" w:x="1349" w:y="677"/>
        <w:widowControl w:val="0"/>
        <w:shd w:val="clear" w:color="auto" w:fill="auto"/>
        <w:bidi w:val="0"/>
        <w:spacing w:before="0" w:after="0" w:line="257" w:lineRule="auto"/>
        <w:ind w:left="0" w:right="0" w:firstLine="0"/>
        <w:jc w:val="both"/>
      </w:pPr>
      <w:r>
        <w:rPr>
          <w:spacing w:val="0"/>
          <w:w w:val="100"/>
          <w:position w:val="0"/>
        </w:rPr>
        <w:t>дагогической деятельностью, или при необходимости защиты интересов обуча</w:t>
        <w:softHyphen/>
        <w:t>ющихся.</w:t>
      </w:r>
    </w:p>
    <w:p>
      <w:pPr>
        <w:pStyle w:val="Style5"/>
        <w:keepNext w:val="0"/>
        <w:keepLines w:val="0"/>
        <w:framePr w:w="9835" w:h="9701" w:hRule="exact" w:wrap="none" w:vAnchor="page" w:hAnchor="page" w:x="1349" w:y="677"/>
        <w:widowControl w:val="0"/>
        <w:numPr>
          <w:ilvl w:val="0"/>
          <w:numId w:val="19"/>
        </w:numPr>
        <w:shd w:val="clear" w:color="auto" w:fill="auto"/>
        <w:tabs>
          <w:tab w:pos="701" w:val="left"/>
        </w:tabs>
        <w:bidi w:val="0"/>
        <w:spacing w:before="0" w:after="0" w:line="257" w:lineRule="auto"/>
        <w:ind w:left="0" w:right="0" w:firstLine="0"/>
        <w:jc w:val="both"/>
      </w:pPr>
      <w:bookmarkStart w:id="186" w:name="bookmark186"/>
      <w:bookmarkEnd w:id="186"/>
      <w:r>
        <w:rPr>
          <w:spacing w:val="0"/>
          <w:w w:val="100"/>
          <w:position w:val="0"/>
        </w:rPr>
        <w:t>До применения дисциплинарного взыскания заведующий должен затре</w:t>
        <w:softHyphen/>
        <w:t>бовать от работника объяснение в письменной форме. Если по истечении двух рабочих дней указанное объяснение работником не представлено, то составляется соответствующий акт. Отказ работника дать объяснение не является препятстви</w:t>
        <w:softHyphen/>
        <w:t>ем для применения дисциплинарного взыскания.</w:t>
      </w:r>
    </w:p>
    <w:p>
      <w:pPr>
        <w:pStyle w:val="Style5"/>
        <w:keepNext w:val="0"/>
        <w:keepLines w:val="0"/>
        <w:framePr w:w="9835" w:h="9701" w:hRule="exact" w:wrap="none" w:vAnchor="page" w:hAnchor="page" w:x="1349" w:y="677"/>
        <w:widowControl w:val="0"/>
        <w:numPr>
          <w:ilvl w:val="0"/>
          <w:numId w:val="19"/>
        </w:numPr>
        <w:shd w:val="clear" w:color="auto" w:fill="auto"/>
        <w:tabs>
          <w:tab w:pos="552" w:val="left"/>
        </w:tabs>
        <w:bidi w:val="0"/>
        <w:spacing w:before="0" w:after="0" w:line="257" w:lineRule="auto"/>
        <w:ind w:left="0" w:right="0" w:firstLine="0"/>
        <w:jc w:val="both"/>
      </w:pPr>
      <w:bookmarkStart w:id="187" w:name="bookmark187"/>
      <w:bookmarkEnd w:id="187"/>
      <w:r>
        <w:rPr>
          <w:spacing w:val="0"/>
          <w:w w:val="100"/>
          <w:position w:val="0"/>
        </w:rPr>
        <w:t xml:space="preserve">Дисциплинарное взыскание применяется не позднее одного месяца со дня обнаружения проступка, </w:t>
      </w:r>
      <w:r>
        <w:rPr>
          <w:color w:val="3C3D42"/>
          <w:spacing w:val="0"/>
          <w:w w:val="100"/>
          <w:position w:val="0"/>
        </w:rPr>
        <w:t xml:space="preserve">не </w:t>
      </w:r>
      <w:r>
        <w:rPr>
          <w:spacing w:val="0"/>
          <w:w w:val="100"/>
          <w:position w:val="0"/>
        </w:rPr>
        <w:t xml:space="preserve">считая времени болезни работника, пребывания его в отпуске, а также времени, необходимого </w:t>
      </w:r>
      <w:r>
        <w:rPr>
          <w:color w:val="3C3D42"/>
          <w:spacing w:val="0"/>
          <w:w w:val="100"/>
          <w:position w:val="0"/>
        </w:rPr>
        <w:t xml:space="preserve">на </w:t>
      </w:r>
      <w:r>
        <w:rPr>
          <w:spacing w:val="0"/>
          <w:w w:val="100"/>
          <w:position w:val="0"/>
        </w:rPr>
        <w:t>учет мнения представительного орга</w:t>
        <w:softHyphen/>
        <w:t>на работников.</w:t>
      </w:r>
    </w:p>
    <w:p>
      <w:pPr>
        <w:pStyle w:val="Style5"/>
        <w:keepNext w:val="0"/>
        <w:keepLines w:val="0"/>
        <w:framePr w:w="9835" w:h="9701" w:hRule="exact" w:wrap="none" w:vAnchor="page" w:hAnchor="page" w:x="1349" w:y="677"/>
        <w:widowControl w:val="0"/>
        <w:numPr>
          <w:ilvl w:val="0"/>
          <w:numId w:val="19"/>
        </w:numPr>
        <w:shd w:val="clear" w:color="auto" w:fill="auto"/>
        <w:tabs>
          <w:tab w:pos="552" w:val="left"/>
        </w:tabs>
        <w:bidi w:val="0"/>
        <w:spacing w:before="0" w:after="0" w:line="257" w:lineRule="auto"/>
        <w:ind w:left="0" w:right="0" w:firstLine="0"/>
        <w:jc w:val="both"/>
      </w:pPr>
      <w:bookmarkStart w:id="188" w:name="bookmark188"/>
      <w:bookmarkEnd w:id="188"/>
      <w:r>
        <w:rPr>
          <w:spacing w:val="0"/>
          <w:w w:val="100"/>
          <w:position w:val="0"/>
        </w:rPr>
        <w:t>Дисциплинарное взыскание не может быть применено позднее шести меся</w:t>
        <w:softHyphen/>
        <w:t xml:space="preserve">цев со дня совершения проступка, </w:t>
      </w:r>
      <w:r>
        <w:rPr>
          <w:color w:val="3C3D42"/>
          <w:spacing w:val="0"/>
          <w:w w:val="100"/>
          <w:position w:val="0"/>
        </w:rPr>
        <w:t xml:space="preserve">а </w:t>
      </w:r>
      <w:r>
        <w:rPr>
          <w:spacing w:val="0"/>
          <w:w w:val="100"/>
          <w:position w:val="0"/>
        </w:rPr>
        <w:t>по результатам ревизии, проверки финан</w:t>
        <w:softHyphen/>
        <w:t xml:space="preserve">сово-хозяйственной деятельности или аудиторской проверки — позднее двух лет со дня его совершения. </w:t>
      </w:r>
      <w:r>
        <w:rPr>
          <w:color w:val="3C3D42"/>
          <w:spacing w:val="0"/>
          <w:w w:val="100"/>
          <w:position w:val="0"/>
        </w:rPr>
        <w:t xml:space="preserve">В </w:t>
      </w:r>
      <w:r>
        <w:rPr>
          <w:spacing w:val="0"/>
          <w:w w:val="100"/>
          <w:position w:val="0"/>
        </w:rPr>
        <w:t xml:space="preserve">указанные сроки нс </w:t>
      </w:r>
      <w:r>
        <w:rPr>
          <w:color w:val="3C3D42"/>
          <w:spacing w:val="0"/>
          <w:w w:val="100"/>
          <w:position w:val="0"/>
        </w:rPr>
        <w:t xml:space="preserve">включается </w:t>
      </w:r>
      <w:r>
        <w:rPr>
          <w:spacing w:val="0"/>
          <w:w w:val="100"/>
          <w:position w:val="0"/>
        </w:rPr>
        <w:t>время производства по уголовному делу.</w:t>
      </w:r>
    </w:p>
    <w:p>
      <w:pPr>
        <w:pStyle w:val="Style5"/>
        <w:keepNext w:val="0"/>
        <w:keepLines w:val="0"/>
        <w:framePr w:w="9835" w:h="9701" w:hRule="exact" w:wrap="none" w:vAnchor="page" w:hAnchor="page" w:x="1349" w:y="677"/>
        <w:widowControl w:val="0"/>
        <w:numPr>
          <w:ilvl w:val="0"/>
          <w:numId w:val="19"/>
        </w:numPr>
        <w:shd w:val="clear" w:color="auto" w:fill="auto"/>
        <w:tabs>
          <w:tab w:pos="552" w:val="left"/>
        </w:tabs>
        <w:bidi w:val="0"/>
        <w:spacing w:before="0" w:after="0" w:line="257" w:lineRule="auto"/>
        <w:ind w:left="0" w:right="0" w:firstLine="0"/>
        <w:jc w:val="both"/>
      </w:pPr>
      <w:bookmarkStart w:id="189" w:name="bookmark189"/>
      <w:bookmarkEnd w:id="189"/>
      <w:r>
        <w:rPr>
          <w:spacing w:val="0"/>
          <w:w w:val="100"/>
          <w:position w:val="0"/>
        </w:rPr>
        <w:t>За каждый дисциплинарный проступок может быть применено только одно дисциплинарное взыскание.</w:t>
      </w:r>
    </w:p>
    <w:p>
      <w:pPr>
        <w:pStyle w:val="Style5"/>
        <w:keepNext w:val="0"/>
        <w:keepLines w:val="0"/>
        <w:framePr w:w="9835" w:h="9701" w:hRule="exact" w:wrap="none" w:vAnchor="page" w:hAnchor="page" w:x="1349" w:y="677"/>
        <w:widowControl w:val="0"/>
        <w:numPr>
          <w:ilvl w:val="0"/>
          <w:numId w:val="19"/>
        </w:numPr>
        <w:shd w:val="clear" w:color="auto" w:fill="auto"/>
        <w:tabs>
          <w:tab w:pos="552" w:val="left"/>
        </w:tabs>
        <w:bidi w:val="0"/>
        <w:spacing w:before="0" w:after="0" w:line="257" w:lineRule="auto"/>
        <w:ind w:left="0" w:right="0" w:firstLine="0"/>
        <w:jc w:val="both"/>
      </w:pPr>
      <w:bookmarkStart w:id="190" w:name="bookmark190"/>
      <w:bookmarkEnd w:id="190"/>
      <w:r>
        <w:rPr>
          <w:spacing w:val="0"/>
          <w:w w:val="100"/>
          <w:position w:val="0"/>
        </w:rPr>
        <w:t xml:space="preserve">Приказ о применении дисциплинарного взыскания объявляется работнику' под расписку </w:t>
      </w:r>
      <w:r>
        <w:rPr>
          <w:color w:val="3C3D42"/>
          <w:spacing w:val="0"/>
          <w:w w:val="100"/>
          <w:position w:val="0"/>
        </w:rPr>
        <w:t xml:space="preserve">в </w:t>
      </w:r>
      <w:r>
        <w:rPr>
          <w:spacing w:val="0"/>
          <w:w w:val="100"/>
          <w:position w:val="0"/>
        </w:rPr>
        <w:t xml:space="preserve">течение трех рабочих дней со дня его издания. </w:t>
      </w:r>
      <w:r>
        <w:rPr>
          <w:color w:val="3C3D42"/>
          <w:spacing w:val="0"/>
          <w:w w:val="100"/>
          <w:position w:val="0"/>
        </w:rPr>
        <w:t xml:space="preserve">В </w:t>
      </w:r>
      <w:r>
        <w:rPr>
          <w:spacing w:val="0"/>
          <w:w w:val="100"/>
          <w:position w:val="0"/>
        </w:rPr>
        <w:t>случае отказа работника подписать указанный приказ составляется соответствующий акт.</w:t>
      </w:r>
    </w:p>
    <w:p>
      <w:pPr>
        <w:pStyle w:val="Style5"/>
        <w:keepNext w:val="0"/>
        <w:keepLines w:val="0"/>
        <w:framePr w:w="9835" w:h="9701" w:hRule="exact" w:wrap="none" w:vAnchor="page" w:hAnchor="page" w:x="1349" w:y="677"/>
        <w:widowControl w:val="0"/>
        <w:shd w:val="clear" w:color="auto" w:fill="auto"/>
        <w:bidi w:val="0"/>
        <w:spacing w:before="0" w:after="0" w:line="257" w:lineRule="auto"/>
        <w:ind w:left="0" w:right="0" w:firstLine="0"/>
        <w:jc w:val="both"/>
      </w:pPr>
      <w:r>
        <w:rPr>
          <w:spacing w:val="0"/>
          <w:w w:val="100"/>
          <w:position w:val="0"/>
        </w:rPr>
        <w:t xml:space="preserve">Дисциплинарное взыскание может быть обжаловано </w:t>
      </w:r>
      <w:r>
        <w:rPr>
          <w:color w:val="3C3D42"/>
          <w:spacing w:val="0"/>
          <w:w w:val="100"/>
          <w:position w:val="0"/>
        </w:rPr>
        <w:t xml:space="preserve">работником в </w:t>
      </w:r>
      <w:r>
        <w:rPr>
          <w:spacing w:val="0"/>
          <w:w w:val="100"/>
          <w:position w:val="0"/>
        </w:rPr>
        <w:t>государ</w:t>
        <w:softHyphen/>
        <w:t xml:space="preserve">ственную инспекцию труда или органы по рассмотрению индивидуальных </w:t>
      </w:r>
      <w:r>
        <w:rPr>
          <w:color w:val="656569"/>
          <w:spacing w:val="0"/>
          <w:w w:val="100"/>
          <w:position w:val="0"/>
        </w:rPr>
        <w:t>тру</w:t>
        <w:softHyphen/>
      </w:r>
      <w:r>
        <w:rPr>
          <w:spacing w:val="0"/>
          <w:w w:val="100"/>
          <w:position w:val="0"/>
        </w:rPr>
        <w:t>довых споров.</w:t>
      </w:r>
    </w:p>
    <w:p>
      <w:pPr>
        <w:pStyle w:val="Style5"/>
        <w:keepNext w:val="0"/>
        <w:keepLines w:val="0"/>
        <w:framePr w:w="9835" w:h="9701" w:hRule="exact" w:wrap="none" w:vAnchor="page" w:hAnchor="page" w:x="1349" w:y="677"/>
        <w:widowControl w:val="0"/>
        <w:numPr>
          <w:ilvl w:val="0"/>
          <w:numId w:val="19"/>
        </w:numPr>
        <w:shd w:val="clear" w:color="auto" w:fill="auto"/>
        <w:tabs>
          <w:tab w:pos="663" w:val="left"/>
        </w:tabs>
        <w:bidi w:val="0"/>
        <w:spacing w:before="0" w:after="0" w:line="257" w:lineRule="auto"/>
        <w:ind w:left="0" w:right="0" w:firstLine="0"/>
        <w:jc w:val="both"/>
      </w:pPr>
      <w:bookmarkStart w:id="191" w:name="bookmark191"/>
      <w:bookmarkEnd w:id="191"/>
      <w:r>
        <w:rPr>
          <w:spacing w:val="0"/>
          <w:w w:val="100"/>
          <w:position w:val="0"/>
        </w:rPr>
        <w:t xml:space="preserve">Если в течение года </w:t>
      </w:r>
      <w:r>
        <w:rPr>
          <w:color w:val="3C3D42"/>
          <w:spacing w:val="0"/>
          <w:w w:val="100"/>
          <w:position w:val="0"/>
        </w:rPr>
        <w:t xml:space="preserve">со </w:t>
      </w:r>
      <w:r>
        <w:rPr>
          <w:spacing w:val="0"/>
          <w:w w:val="100"/>
          <w:position w:val="0"/>
        </w:rPr>
        <w:t>дня применения дисциплинарного взыскания работ</w:t>
        <w:softHyphen/>
        <w:t xml:space="preserve">ник не будет подвергнут новому дисциплинарному взысканию, </w:t>
      </w:r>
      <w:r>
        <w:rPr>
          <w:color w:val="3C3D42"/>
          <w:spacing w:val="0"/>
          <w:w w:val="100"/>
          <w:position w:val="0"/>
        </w:rPr>
        <w:t xml:space="preserve">то </w:t>
      </w:r>
      <w:r>
        <w:rPr>
          <w:spacing w:val="0"/>
          <w:w w:val="100"/>
          <w:position w:val="0"/>
        </w:rPr>
        <w:t>он считается не имеющим дисциплинарного взыскания.</w:t>
      </w:r>
    </w:p>
    <w:p>
      <w:pPr>
        <w:pStyle w:val="Style5"/>
        <w:keepNext w:val="0"/>
        <w:keepLines w:val="0"/>
        <w:framePr w:w="9835" w:h="9701" w:hRule="exact" w:wrap="none" w:vAnchor="page" w:hAnchor="page" w:x="1349" w:y="677"/>
        <w:widowControl w:val="0"/>
        <w:numPr>
          <w:ilvl w:val="0"/>
          <w:numId w:val="19"/>
        </w:numPr>
        <w:shd w:val="clear" w:color="auto" w:fill="auto"/>
        <w:tabs>
          <w:tab w:pos="678" w:val="left"/>
        </w:tabs>
        <w:bidi w:val="0"/>
        <w:spacing w:before="0" w:after="0" w:line="257" w:lineRule="auto"/>
        <w:ind w:left="0" w:right="0" w:firstLine="0"/>
        <w:jc w:val="both"/>
      </w:pPr>
      <w:bookmarkStart w:id="192" w:name="bookmark192"/>
      <w:bookmarkEnd w:id="192"/>
      <w:r>
        <w:rPr>
          <w:spacing w:val="0"/>
          <w:w w:val="100"/>
          <w:position w:val="0"/>
        </w:rPr>
        <w:t>Заведующий ДОУ до истечения года со дня применения дисциплинарно</w:t>
        <w:softHyphen/>
        <w:t>го взыскания имеет право снять его с работника по собственной инициативе, просьбе самого работника, общего собрания коллектива.</w:t>
      </w:r>
    </w:p>
    <w:p>
      <w:pPr>
        <w:pStyle w:val="Style14"/>
        <w:keepNext w:val="0"/>
        <w:keepLines w:val="0"/>
        <w:framePr w:wrap="none" w:vAnchor="page" w:hAnchor="page" w:x="10886" w:y="15625"/>
        <w:widowControl w:val="0"/>
        <w:shd w:val="clear" w:color="auto" w:fill="auto"/>
        <w:bidi w:val="0"/>
        <w:spacing w:before="0" w:after="0" w:line="240" w:lineRule="auto"/>
        <w:ind w:left="0" w:right="0" w:firstLine="0"/>
        <w:jc w:val="left"/>
      </w:pPr>
      <w:r>
        <w:rPr>
          <w:spacing w:val="0"/>
          <w:w w:val="100"/>
          <w:position w:val="0"/>
        </w:rPr>
        <w:t>13</w:t>
      </w:r>
    </w:p>
    <w:p>
      <w:pPr>
        <w:widowControl w:val="0"/>
        <w:spacing w:line="1" w:lineRule="exact"/>
        <w:sectPr>
          <w:footnotePr>
            <w:pos w:val="pageBottom"/>
            <w:numFmt w:val="decimal"/>
            <w:numRestart w:val="continuous"/>
          </w:footnotePr>
          <w:pgSz w:w="12240" w:h="15840"/>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13" name="Shape 13"/>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4F6FD"/>
                        </a:solidFill>
                      </wps:spPr>
                      <wps:bodyPr/>
                    </wps:wsp>
                  </a:graphicData>
                </a:graphic>
              </wp:anchor>
            </w:drawing>
          </mc:Choice>
          <mc:Fallback>
            <w:pict>
              <v:rect style="position:absolute;margin-left:0;margin-top:0;width:612.pt;height:792.pt;z-index:-251658240;mso-position-horizontal-relative:page;mso-position-vertical-relative:page;z-index:-251658740" fillcolor="#F4F6FD" stroked="f"/>
            </w:pict>
          </mc:Fallback>
        </mc:AlternateContent>
      </w:r>
    </w:p>
    <w:p>
      <w:pPr>
        <w:pStyle w:val="Style10"/>
        <w:keepNext w:val="0"/>
        <w:keepLines w:val="0"/>
        <w:framePr w:w="9806" w:h="7762" w:hRule="exact" w:wrap="none" w:vAnchor="page" w:hAnchor="page" w:x="1407" w:y="1830"/>
        <w:widowControl w:val="0"/>
        <w:shd w:val="clear" w:color="auto" w:fill="auto"/>
        <w:bidi w:val="0"/>
        <w:spacing w:before="0" w:after="0"/>
        <w:ind w:left="0" w:right="0" w:firstLine="0"/>
        <w:jc w:val="left"/>
      </w:pPr>
      <w:bookmarkStart w:id="193" w:name="bookmark193"/>
      <w:bookmarkStart w:id="194" w:name="bookmark194"/>
      <w:bookmarkStart w:id="195" w:name="bookmark195"/>
      <w:r>
        <w:rPr>
          <w:color w:val="53555B"/>
          <w:spacing w:val="0"/>
          <w:w w:val="100"/>
          <w:position w:val="0"/>
        </w:rPr>
        <w:t>Комментарии к ПВТР</w:t>
      </w:r>
      <w:bookmarkEnd w:id="193"/>
      <w:bookmarkEnd w:id="194"/>
      <w:bookmarkEnd w:id="195"/>
    </w:p>
    <w:p>
      <w:pPr>
        <w:pStyle w:val="Style5"/>
        <w:keepNext w:val="0"/>
        <w:keepLines w:val="0"/>
        <w:framePr w:w="9806" w:h="7762" w:hRule="exact" w:wrap="none" w:vAnchor="page" w:hAnchor="page" w:x="1407" w:y="1830"/>
        <w:widowControl w:val="0"/>
        <w:shd w:val="clear" w:color="auto" w:fill="auto"/>
        <w:bidi w:val="0"/>
        <w:spacing w:before="0" w:after="0" w:line="259" w:lineRule="auto"/>
        <w:ind w:left="0" w:right="0" w:firstLine="0"/>
        <w:jc w:val="both"/>
      </w:pPr>
      <w:r>
        <w:rPr>
          <w:spacing w:val="0"/>
          <w:w w:val="100"/>
          <w:position w:val="0"/>
        </w:rPr>
        <w:t>Правила внутреннего трудового распорядка представляют собой локальный нормативный правовой акт образовательного учреждения, который относится к группе локальных актов, конкретизирующих права и обязанности участников образовательного процесса.</w:t>
      </w:r>
    </w:p>
    <w:p>
      <w:pPr>
        <w:pStyle w:val="Style5"/>
        <w:keepNext w:val="0"/>
        <w:keepLines w:val="0"/>
        <w:framePr w:w="9806" w:h="7762" w:hRule="exact" w:wrap="none" w:vAnchor="page" w:hAnchor="page" w:x="1407" w:y="1830"/>
        <w:widowControl w:val="0"/>
        <w:shd w:val="clear" w:color="auto" w:fill="auto"/>
        <w:bidi w:val="0"/>
        <w:spacing w:before="0" w:after="0" w:line="259" w:lineRule="auto"/>
        <w:ind w:left="0" w:right="0" w:firstLine="0"/>
        <w:jc w:val="both"/>
      </w:pPr>
      <w:r>
        <w:rPr>
          <w:spacing w:val="0"/>
          <w:w w:val="100"/>
          <w:position w:val="0"/>
        </w:rPr>
        <w:t>Официальное понятие и основное содержание данного акта даны в ст. 189 Трудо</w:t>
        <w:softHyphen/>
        <w:t xml:space="preserve">вого кодекса РФ (далее </w:t>
      </w:r>
      <w:r>
        <w:rPr>
          <w:color w:val="7C8381"/>
          <w:spacing w:val="0"/>
          <w:w w:val="100"/>
          <w:position w:val="0"/>
        </w:rPr>
        <w:t xml:space="preserve">— </w:t>
      </w:r>
      <w:r>
        <w:rPr>
          <w:spacing w:val="0"/>
          <w:w w:val="100"/>
          <w:position w:val="0"/>
        </w:rPr>
        <w:t>ТК РФ): «Правила внутреннего трудового распорядка образовательного учреждения — локальный нормативный акт, регламентирую</w:t>
        <w:softHyphen/>
        <w:t>щий в соответствии с настоящим Кодексом и иными федеральными законами порядок приема и увольнения работников, основные права, обязанности и ответ</w:t>
        <w:softHyphen/>
        <w:t>ственность сторон трудового договора, режим работы, время отдыха, при</w:t>
        <w:softHyphen/>
        <w:t>меняемые к работникам меры поощрения и взыскания, а также иные вопросы регулирования трудовых отношений в организации».</w:t>
      </w:r>
    </w:p>
    <w:p>
      <w:pPr>
        <w:pStyle w:val="Style5"/>
        <w:keepNext w:val="0"/>
        <w:keepLines w:val="0"/>
        <w:framePr w:w="9806" w:h="7762" w:hRule="exact" w:wrap="none" w:vAnchor="page" w:hAnchor="page" w:x="1407" w:y="1830"/>
        <w:widowControl w:val="0"/>
        <w:shd w:val="clear" w:color="auto" w:fill="auto"/>
        <w:bidi w:val="0"/>
        <w:spacing w:before="0" w:after="0" w:line="259" w:lineRule="auto"/>
        <w:ind w:left="0" w:right="0" w:firstLine="0"/>
        <w:jc w:val="both"/>
      </w:pPr>
      <w:r>
        <w:rPr>
          <w:spacing w:val="0"/>
          <w:w w:val="100"/>
          <w:position w:val="0"/>
        </w:rPr>
        <w:t>Если подробно рассмотреть ту область правовых отношений, которые должны быть урегулированы Правилами внутреннего трудового распорядка, то стано</w:t>
        <w:softHyphen/>
        <w:t>вится ясно, что такие ПВТР в большей своей части будут воспроизводить нор</w:t>
        <w:softHyphen/>
        <w:t>мы трудового законодательства и содержать достаточно малую часть локально</w:t>
        <w:softHyphen/>
        <w:t>го правового регулирования. Говоря иными словами, у любого образовательного учреждения основной объем содержания правил будет одинаков и только в неко</w:t>
        <w:softHyphen/>
        <w:t>торой части различается, учитывая, таким образом, особенности организации труда в конкретном образовательном учреждении. Если бы правила внутреннего трудового распорядка содержали только локальные, специфические для каждого образовательного учреждения нормы, то такой документ занял бы всего одну-две страницы.</w:t>
      </w:r>
    </w:p>
    <w:p>
      <w:pPr>
        <w:pStyle w:val="Style26"/>
        <w:keepNext w:val="0"/>
        <w:keepLines w:val="0"/>
        <w:framePr w:wrap="none" w:vAnchor="page" w:hAnchor="page" w:x="1412" w:y="10235"/>
        <w:widowControl w:val="0"/>
        <w:shd w:val="clear" w:color="auto" w:fill="auto"/>
        <w:bidi w:val="0"/>
        <w:spacing w:before="0" w:after="0" w:line="240" w:lineRule="auto"/>
        <w:ind w:left="0" w:right="0" w:firstLine="0"/>
        <w:jc w:val="both"/>
        <w:rPr>
          <w:sz w:val="22"/>
          <w:szCs w:val="22"/>
        </w:rPr>
      </w:pPr>
      <w:r>
        <w:rPr>
          <w:spacing w:val="0"/>
          <w:w w:val="100"/>
          <w:position w:val="0"/>
          <w:sz w:val="22"/>
          <w:szCs w:val="22"/>
        </w:rPr>
        <w:t>С</w:t>
      </w:r>
    </w:p>
    <w:p>
      <w:pPr>
        <w:pStyle w:val="Style5"/>
        <w:keepNext w:val="0"/>
        <w:keepLines w:val="0"/>
        <w:framePr w:wrap="none" w:vAnchor="page" w:hAnchor="page" w:x="3169" w:y="10211"/>
        <w:widowControl w:val="0"/>
        <w:shd w:val="clear" w:color="auto" w:fill="auto"/>
        <w:bidi w:val="0"/>
        <w:spacing w:before="0" w:after="0" w:line="240" w:lineRule="auto"/>
        <w:ind w:left="0" w:right="0" w:firstLine="0"/>
        <w:jc w:val="left"/>
      </w:pPr>
      <w:r>
        <w:rPr>
          <w:spacing w:val="0"/>
          <w:w w:val="100"/>
          <w:position w:val="0"/>
        </w:rPr>
        <w:t>внутреннего</w:t>
      </w:r>
    </w:p>
    <w:p>
      <w:pPr>
        <w:pStyle w:val="Style5"/>
        <w:keepNext w:val="0"/>
        <w:keepLines w:val="0"/>
        <w:framePr w:w="1267" w:h="336" w:hRule="exact" w:wrap="none" w:vAnchor="page" w:hAnchor="page" w:x="5444" w:y="10211"/>
        <w:widowControl w:val="0"/>
        <w:shd w:val="clear" w:color="auto" w:fill="auto"/>
        <w:bidi w:val="0"/>
        <w:spacing w:before="0" w:after="0" w:line="240" w:lineRule="auto"/>
        <w:ind w:left="0" w:right="0" w:firstLine="0"/>
        <w:jc w:val="center"/>
      </w:pPr>
      <w:r>
        <w:rPr>
          <w:spacing w:val="0"/>
          <w:w w:val="100"/>
          <w:position w:val="0"/>
        </w:rPr>
        <w:t>трудового</w:t>
      </w:r>
    </w:p>
    <w:p>
      <w:pPr>
        <w:pStyle w:val="Style5"/>
        <w:keepNext w:val="0"/>
        <w:keepLines w:val="0"/>
        <w:framePr w:wrap="none" w:vAnchor="page" w:hAnchor="page" w:x="7436" w:y="10211"/>
        <w:widowControl w:val="0"/>
        <w:shd w:val="clear" w:color="auto" w:fill="auto"/>
        <w:bidi w:val="0"/>
        <w:spacing w:before="0" w:after="0" w:line="240" w:lineRule="auto"/>
        <w:ind w:left="0" w:right="0" w:firstLine="0"/>
        <w:jc w:val="left"/>
      </w:pPr>
      <w:r>
        <w:rPr>
          <w:spacing w:val="0"/>
          <w:w w:val="100"/>
          <w:position w:val="0"/>
        </w:rPr>
        <w:t>распорядка</w:t>
      </w:r>
    </w:p>
    <w:p>
      <w:pPr>
        <w:pStyle w:val="Style5"/>
        <w:keepNext w:val="0"/>
        <w:keepLines w:val="0"/>
        <w:framePr w:wrap="none" w:vAnchor="page" w:hAnchor="page" w:x="9572" w:y="10211"/>
        <w:widowControl w:val="0"/>
        <w:shd w:val="clear" w:color="auto" w:fill="auto"/>
        <w:bidi w:val="0"/>
        <w:spacing w:before="0" w:after="0" w:line="240" w:lineRule="auto"/>
        <w:ind w:left="0" w:right="0" w:firstLine="0"/>
        <w:jc w:val="left"/>
      </w:pPr>
      <w:r>
        <w:rPr>
          <w:spacing w:val="0"/>
          <w:w w:val="100"/>
          <w:position w:val="0"/>
        </w:rPr>
        <w:t>ознакомлены</w:t>
      </w:r>
    </w:p>
    <w:p>
      <w:pPr>
        <w:widowControl w:val="0"/>
        <w:spacing w:line="1" w:lineRule="exact"/>
        <w:sectPr>
          <w:footnotePr>
            <w:pos w:val="pageBottom"/>
            <w:numFmt w:val="decimal"/>
            <w:numRestart w:val="continuous"/>
          </w:footnotePr>
          <w:pgSz w:w="12240" w:h="15840"/>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772400" cy="10058400"/>
                <wp:wrapNone/>
                <wp:docPr id="14" name="Shape 14"/>
                <a:graphic xmlns:a="http://schemas.openxmlformats.org/drawingml/2006/main">
                  <a:graphicData uri="http://schemas.microsoft.com/office/word/2010/wordprocessingShape">
                    <wps:wsp>
                      <wps:cNvSpPr>
                        <a:spLocks noMove="1" noResize="1" noRot="1"/>
                      </wps:cNvSpPr>
                      <wps:spPr>
                        <a:xfrm>
                          <a:ext cx="7772400" cy="10058400"/>
                        </a:xfrm>
                        <a:prstGeom prst="rect"/>
                        <a:solidFill>
                          <a:srgbClr val="F5F7FD"/>
                        </a:solidFill>
                      </wps:spPr>
                      <wps:bodyPr/>
                    </wps:wsp>
                  </a:graphicData>
                </a:graphic>
              </wp:anchor>
            </w:drawing>
          </mc:Choice>
          <mc:Fallback>
            <w:pict>
              <v:rect style="position:absolute;margin-left:0;margin-top:0;width:612.pt;height:792.pt;z-index:-251658240;mso-position-horizontal-relative:page;mso-position-vertical-relative:page;z-index:-251658739" fillcolor="#F5F7FD" stroked="f"/>
            </w:pict>
          </mc:Fallback>
        </mc:AlternateContent>
      </w:r>
    </w:p>
    <w:p>
      <w:pPr>
        <w:pStyle w:val="Style29"/>
        <w:keepNext w:val="0"/>
        <w:keepLines w:val="0"/>
        <w:framePr w:w="9806" w:h="782" w:hRule="exact" w:wrap="none" w:vAnchor="page" w:hAnchor="page" w:x="991" w:y="1542"/>
        <w:widowControl w:val="0"/>
        <w:shd w:val="clear" w:color="auto" w:fill="auto"/>
        <w:bidi w:val="0"/>
        <w:spacing w:before="0" w:after="0" w:line="240" w:lineRule="auto"/>
        <w:ind w:left="5500" w:right="0" w:firstLine="0"/>
        <w:jc w:val="right"/>
      </w:pPr>
      <w:r>
        <w:rPr>
          <w:spacing w:val="0"/>
          <w:w w:val="100"/>
          <w:position w:val="0"/>
        </w:rPr>
        <w:t>Приложение № 1 к Правилам внутреннего трудового распорядка МКДОУ «Ромашка»</w:t>
      </w:r>
    </w:p>
    <w:p>
      <w:pPr>
        <w:pStyle w:val="Style5"/>
        <w:keepNext w:val="0"/>
        <w:keepLines w:val="0"/>
        <w:framePr w:w="9806" w:h="2021" w:hRule="exact" w:wrap="none" w:vAnchor="page" w:hAnchor="page" w:x="991" w:y="3164"/>
        <w:widowControl w:val="0"/>
        <w:shd w:val="clear" w:color="auto" w:fill="auto"/>
        <w:bidi w:val="0"/>
        <w:spacing w:before="0" w:after="280" w:line="240" w:lineRule="auto"/>
        <w:ind w:left="0" w:right="0" w:firstLine="0"/>
        <w:jc w:val="center"/>
      </w:pPr>
      <w:r>
        <w:rPr>
          <w:b/>
          <w:bCs/>
          <w:color w:val="3C3D42"/>
          <w:spacing w:val="0"/>
          <w:w w:val="100"/>
          <w:position w:val="0"/>
        </w:rPr>
        <w:t>ГРАФИК РАБОТЫ</w:t>
      </w:r>
    </w:p>
    <w:p>
      <w:pPr>
        <w:pStyle w:val="Style29"/>
        <w:keepNext w:val="0"/>
        <w:keepLines w:val="0"/>
        <w:framePr w:w="9806" w:h="2021" w:hRule="exact" w:wrap="none" w:vAnchor="page" w:hAnchor="page" w:x="991" w:y="3164"/>
        <w:widowControl w:val="0"/>
        <w:shd w:val="clear" w:color="auto" w:fill="auto"/>
        <w:bidi w:val="0"/>
        <w:spacing w:before="0" w:after="280" w:line="240" w:lineRule="auto"/>
        <w:ind w:left="0" w:right="0" w:firstLine="0"/>
        <w:jc w:val="center"/>
        <w:rPr>
          <w:sz w:val="24"/>
          <w:szCs w:val="24"/>
        </w:rPr>
      </w:pPr>
      <w:r>
        <w:rPr>
          <w:b/>
          <w:bCs/>
          <w:color w:val="3C3D42"/>
          <w:spacing w:val="0"/>
          <w:w w:val="100"/>
          <w:position w:val="0"/>
          <w:sz w:val="20"/>
          <w:szCs w:val="20"/>
        </w:rPr>
        <w:t xml:space="preserve">РАБОТНИКОВ МКДОУ </w:t>
      </w:r>
      <w:r>
        <w:rPr>
          <w:b/>
          <w:bCs/>
          <w:color w:val="3C3D42"/>
          <w:spacing w:val="0"/>
          <w:w w:val="100"/>
          <w:position w:val="0"/>
          <w:sz w:val="24"/>
          <w:szCs w:val="24"/>
        </w:rPr>
        <w:t>«Ромашка»</w:t>
      </w:r>
    </w:p>
    <w:p>
      <w:pPr>
        <w:pStyle w:val="Style29"/>
        <w:keepNext w:val="0"/>
        <w:keepLines w:val="0"/>
        <w:framePr w:w="9806" w:h="2021" w:hRule="exact" w:wrap="none" w:vAnchor="page" w:hAnchor="page" w:x="991" w:y="3164"/>
        <w:widowControl w:val="0"/>
        <w:shd w:val="clear" w:color="auto" w:fill="auto"/>
        <w:bidi w:val="0"/>
        <w:spacing w:before="0" w:after="280" w:line="240" w:lineRule="auto"/>
        <w:ind w:left="0" w:right="0" w:firstLine="0"/>
        <w:jc w:val="left"/>
        <w:rPr>
          <w:sz w:val="24"/>
          <w:szCs w:val="24"/>
        </w:rPr>
      </w:pPr>
      <w:r>
        <w:rPr>
          <w:b/>
          <w:bCs/>
          <w:spacing w:val="0"/>
          <w:w w:val="100"/>
          <w:position w:val="0"/>
          <w:sz w:val="24"/>
          <w:szCs w:val="24"/>
        </w:rPr>
        <w:t xml:space="preserve">Продолжительность рабочей недели </w:t>
      </w:r>
      <w:r>
        <w:rPr>
          <w:b/>
          <w:bCs/>
          <w:color w:val="3C3D42"/>
          <w:spacing w:val="0"/>
          <w:w w:val="100"/>
          <w:position w:val="0"/>
          <w:sz w:val="24"/>
          <w:szCs w:val="24"/>
        </w:rPr>
        <w:t>- 5 дней</w:t>
      </w:r>
    </w:p>
    <w:p>
      <w:pPr>
        <w:pStyle w:val="Style29"/>
        <w:keepNext w:val="0"/>
        <w:keepLines w:val="0"/>
        <w:framePr w:w="9806" w:h="2021" w:hRule="exact" w:wrap="none" w:vAnchor="page" w:hAnchor="page" w:x="991" w:y="3164"/>
        <w:widowControl w:val="0"/>
        <w:shd w:val="clear" w:color="auto" w:fill="auto"/>
        <w:bidi w:val="0"/>
        <w:spacing w:before="0" w:after="0" w:line="240" w:lineRule="auto"/>
        <w:ind w:left="0" w:right="0" w:firstLine="0"/>
        <w:jc w:val="left"/>
        <w:rPr>
          <w:sz w:val="24"/>
          <w:szCs w:val="24"/>
        </w:rPr>
      </w:pPr>
      <w:r>
        <w:rPr>
          <w:b/>
          <w:bCs/>
          <w:spacing w:val="0"/>
          <w:w w:val="100"/>
          <w:position w:val="0"/>
          <w:sz w:val="24"/>
          <w:szCs w:val="24"/>
        </w:rPr>
        <w:t xml:space="preserve">Выходные дни - </w:t>
      </w:r>
      <w:r>
        <w:rPr>
          <w:b/>
          <w:bCs/>
          <w:color w:val="3C3D42"/>
          <w:spacing w:val="0"/>
          <w:w w:val="100"/>
          <w:position w:val="0"/>
          <w:sz w:val="24"/>
          <w:szCs w:val="24"/>
        </w:rPr>
        <w:t>суббота, воскресенье, праздничные дни</w:t>
      </w:r>
    </w:p>
    <w:p>
      <w:pPr>
        <w:pStyle w:val="Style35"/>
        <w:keepNext w:val="0"/>
        <w:keepLines w:val="0"/>
        <w:framePr w:wrap="none" w:vAnchor="page" w:hAnchor="page" w:x="3401" w:y="5463"/>
        <w:widowControl w:val="0"/>
        <w:shd w:val="clear" w:color="auto" w:fill="auto"/>
        <w:bidi w:val="0"/>
        <w:spacing w:before="0" w:after="0" w:line="240" w:lineRule="auto"/>
        <w:ind w:left="0" w:right="0" w:firstLine="0"/>
        <w:jc w:val="left"/>
      </w:pPr>
      <w:r>
        <w:rPr>
          <w:spacing w:val="0"/>
          <w:w w:val="100"/>
          <w:position w:val="0"/>
        </w:rPr>
        <w:t>ПРОДОЛЖИТЕЛЬНОСТЬ РАБОЧЕГО ДНЯ (смены)</w:t>
      </w:r>
    </w:p>
    <w:tbl>
      <w:tblPr>
        <w:tblOverlap w:val="never"/>
        <w:jc w:val="left"/>
        <w:tblLayout w:type="fixed"/>
      </w:tblPr>
      <w:tblGrid>
        <w:gridCol w:w="4003"/>
        <w:gridCol w:w="2544"/>
        <w:gridCol w:w="3250"/>
      </w:tblGrid>
      <w:tr>
        <w:trPr>
          <w:trHeight w:val="744" w:hRule="exact"/>
        </w:trPr>
        <w:tc>
          <w:tcPr>
            <w:tcBorders>
              <w:top w:val="single" w:sz="4"/>
              <w:left w:val="single" w:sz="4"/>
            </w:tcBorders>
            <w:shd w:val="clear" w:color="auto" w:fill="ECEFF8"/>
            <w:vAlign w:val="center"/>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center"/>
              <w:rPr>
                <w:sz w:val="20"/>
                <w:szCs w:val="20"/>
              </w:rPr>
            </w:pPr>
            <w:r>
              <w:rPr>
                <w:b/>
                <w:bCs/>
                <w:spacing w:val="0"/>
                <w:w w:val="100"/>
                <w:position w:val="0"/>
                <w:sz w:val="20"/>
                <w:szCs w:val="20"/>
              </w:rPr>
              <w:t>должность</w:t>
            </w:r>
          </w:p>
        </w:tc>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83" w:lineRule="auto"/>
              <w:ind w:left="0" w:right="0" w:firstLine="0"/>
              <w:jc w:val="center"/>
              <w:rPr>
                <w:sz w:val="17"/>
                <w:szCs w:val="17"/>
              </w:rPr>
            </w:pPr>
            <w:r>
              <w:rPr>
                <w:rFonts w:ascii="Arial" w:eastAsia="Arial" w:hAnsi="Arial" w:cs="Arial"/>
                <w:b/>
                <w:bCs/>
                <w:spacing w:val="0"/>
                <w:w w:val="100"/>
                <w:position w:val="0"/>
                <w:sz w:val="17"/>
                <w:szCs w:val="17"/>
              </w:rPr>
              <w:t>продолжительное! ь ра</w:t>
              <w:softHyphen/>
              <w:t>бочего ДНЯ (1.0 С1ЯВК11)</w:t>
            </w:r>
          </w:p>
        </w:tc>
        <w:tc>
          <w:tcPr>
            <w:tcBorders>
              <w:top w:val="single" w:sz="4"/>
              <w:left w:val="single" w:sz="4"/>
              <w:right w:val="single" w:sz="4"/>
            </w:tcBorders>
            <w:shd w:val="clear" w:color="auto" w:fill="ECEFF8"/>
            <w:vAlign w:val="center"/>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center"/>
              <w:rPr>
                <w:sz w:val="17"/>
                <w:szCs w:val="17"/>
              </w:rPr>
            </w:pPr>
            <w:r>
              <w:rPr>
                <w:rFonts w:ascii="Arial" w:eastAsia="Arial" w:hAnsi="Arial" w:cs="Arial"/>
                <w:b/>
                <w:bCs/>
                <w:spacing w:val="0"/>
                <w:w w:val="100"/>
                <w:position w:val="0"/>
                <w:sz w:val="17"/>
                <w:szCs w:val="17"/>
              </w:rPr>
              <w:t>рабочее время (часы)</w:t>
            </w:r>
          </w:p>
        </w:tc>
      </w:tr>
      <w:tr>
        <w:trPr>
          <w:trHeight w:val="293" w:hRule="exact"/>
        </w:trPr>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Заведующий</w:t>
            </w:r>
          </w:p>
        </w:tc>
        <w:tc>
          <w:tcPr>
            <w:tcBorders>
              <w:top w:val="single" w:sz="4"/>
              <w:left w:val="single" w:sz="4"/>
            </w:tcBorders>
            <w:shd w:val="clear" w:color="auto" w:fill="ECEFF8"/>
            <w:vAlign w:val="center"/>
          </w:tcPr>
          <w:p>
            <w:pPr>
              <w:pStyle w:val="Style26"/>
              <w:keepNext w:val="0"/>
              <w:keepLines w:val="0"/>
              <w:framePr w:w="9797" w:h="5856" w:wrap="none" w:vAnchor="page" w:hAnchor="page" w:x="1001" w:y="5977"/>
              <w:widowControl w:val="0"/>
              <w:shd w:val="clear" w:color="auto" w:fill="auto"/>
              <w:bidi w:val="0"/>
              <w:spacing w:before="0" w:after="0" w:line="240" w:lineRule="auto"/>
              <w:ind w:left="1560" w:right="0" w:firstLine="0"/>
              <w:jc w:val="left"/>
              <w:rPr>
                <w:sz w:val="20"/>
                <w:szCs w:val="20"/>
              </w:rPr>
            </w:pPr>
            <w:r>
              <w:rPr>
                <w:rFonts w:ascii="Arial" w:eastAsia="Arial" w:hAnsi="Arial" w:cs="Arial"/>
                <w:color w:val="B4B1C4"/>
                <w:spacing w:val="0"/>
                <w:w w:val="100"/>
                <w:position w:val="0"/>
                <w:sz w:val="20"/>
                <w:szCs w:val="20"/>
              </w:rPr>
              <w:t>•</w:t>
            </w: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298" w:hRule="exact"/>
        </w:trPr>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Зам. заведующего по АХР</w:t>
            </w:r>
          </w:p>
        </w:tc>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1980" w:right="0" w:firstLine="0"/>
              <w:jc w:val="left"/>
              <w:rPr>
                <w:sz w:val="20"/>
                <w:szCs w:val="20"/>
              </w:rPr>
            </w:pPr>
            <w:r>
              <w:rPr>
                <w:rFonts w:ascii="Arial" w:eastAsia="Arial" w:hAnsi="Arial" w:cs="Arial"/>
                <w:color w:val="7C8381"/>
                <w:spacing w:val="0"/>
                <w:w w:val="100"/>
                <w:position w:val="0"/>
                <w:sz w:val="20"/>
                <w:szCs w:val="20"/>
              </w:rPr>
              <w:t>Я</w:t>
            </w: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293" w:hRule="exact"/>
        </w:trPr>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Старший воспитатель</w:t>
            </w:r>
          </w:p>
        </w:tc>
        <w:tc>
          <w:tcPr>
            <w:tcBorders>
              <w:top w:val="single" w:sz="4"/>
              <w:left w:val="single" w:sz="4"/>
            </w:tcBorders>
            <w:shd w:val="clear" w:color="auto" w:fill="ECEFF8"/>
            <w:vAlign w:val="top"/>
          </w:tcPr>
          <w:p>
            <w:pPr>
              <w:framePr w:w="9797" w:h="5856" w:wrap="none" w:vAnchor="page" w:hAnchor="page" w:x="1001" w:y="5977"/>
              <w:widowControl w:val="0"/>
              <w:rPr>
                <w:sz w:val="10"/>
                <w:szCs w:val="10"/>
              </w:rPr>
            </w:pP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302" w:hRule="exact"/>
        </w:trPr>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Кладовщик</w:t>
            </w:r>
          </w:p>
        </w:tc>
        <w:tc>
          <w:tcPr>
            <w:tcBorders>
              <w:top w:val="single" w:sz="4"/>
              <w:left w:val="single" w:sz="4"/>
            </w:tcBorders>
            <w:shd w:val="clear" w:color="auto" w:fill="ECEFF8"/>
            <w:vAlign w:val="top"/>
          </w:tcPr>
          <w:p>
            <w:pPr>
              <w:framePr w:w="9797" w:h="5856" w:wrap="none" w:vAnchor="page" w:hAnchor="page" w:x="1001" w:y="5977"/>
              <w:widowControl w:val="0"/>
              <w:rPr>
                <w:sz w:val="10"/>
                <w:szCs w:val="10"/>
              </w:rPr>
            </w:pP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374" w:hRule="exact"/>
        </w:trPr>
        <w:tc>
          <w:tcPr>
            <w:tcBorders>
              <w:top w:val="single" w:sz="4"/>
              <w:left w:val="single" w:sz="4"/>
            </w:tcBorders>
            <w:shd w:val="clear" w:color="auto" w:fill="ECEFF8"/>
            <w:vAlign w:val="top"/>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Машинист по стирке бельи</w:t>
            </w:r>
          </w:p>
        </w:tc>
        <w:tc>
          <w:tcPr>
            <w:tcBorders>
              <w:top w:val="single" w:sz="4"/>
              <w:left w:val="single" w:sz="4"/>
            </w:tcBorders>
            <w:shd w:val="clear" w:color="auto" w:fill="ECEFF8"/>
            <w:vAlign w:val="top"/>
          </w:tcPr>
          <w:p>
            <w:pPr>
              <w:framePr w:w="9797" w:h="5856" w:wrap="none" w:vAnchor="page" w:hAnchor="page" w:x="1001" w:y="5977"/>
              <w:widowControl w:val="0"/>
              <w:rPr>
                <w:sz w:val="10"/>
                <w:szCs w:val="10"/>
              </w:rPr>
            </w:pP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293" w:hRule="exact"/>
        </w:trPr>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Уборщик служебных помещении</w:t>
            </w:r>
          </w:p>
        </w:tc>
        <w:tc>
          <w:tcPr>
            <w:tcBorders>
              <w:top w:val="single" w:sz="4"/>
              <w:left w:val="single" w:sz="4"/>
            </w:tcBorders>
            <w:shd w:val="clear" w:color="auto" w:fill="ECEFF8"/>
            <w:vAlign w:val="top"/>
          </w:tcPr>
          <w:p>
            <w:pPr>
              <w:framePr w:w="9797" w:h="5856" w:wrap="none" w:vAnchor="page" w:hAnchor="page" w:x="1001" w:y="5977"/>
              <w:widowControl w:val="0"/>
              <w:rPr>
                <w:sz w:val="10"/>
                <w:szCs w:val="10"/>
              </w:rPr>
            </w:pP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576" w:hRule="exact"/>
        </w:trPr>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Рабочий по текущему ремонту и обслуживанию здании</w:t>
            </w:r>
          </w:p>
        </w:tc>
        <w:tc>
          <w:tcPr>
            <w:tcBorders>
              <w:top w:val="single" w:sz="4"/>
              <w:left w:val="single" w:sz="4"/>
            </w:tcBorders>
            <w:shd w:val="clear" w:color="auto" w:fill="ECEFF8"/>
            <w:vAlign w:val="top"/>
          </w:tcPr>
          <w:p>
            <w:pPr>
              <w:framePr w:w="9797" w:h="5856" w:wrap="none" w:vAnchor="page" w:hAnchor="page" w:x="1001" w:y="5977"/>
              <w:widowControl w:val="0"/>
              <w:rPr>
                <w:sz w:val="10"/>
                <w:szCs w:val="10"/>
              </w:rPr>
            </w:pP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293" w:hRule="exact"/>
        </w:trPr>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Сторож</w:t>
            </w:r>
          </w:p>
        </w:tc>
        <w:tc>
          <w:tcPr>
            <w:tcBorders>
              <w:top w:val="single" w:sz="4"/>
              <w:left w:val="single" w:sz="4"/>
            </w:tcBorders>
            <w:shd w:val="clear" w:color="auto" w:fill="ECEFF8"/>
            <w:vAlign w:val="top"/>
          </w:tcPr>
          <w:p>
            <w:pPr>
              <w:framePr w:w="9797" w:h="5856" w:wrap="none" w:vAnchor="page" w:hAnchor="page" w:x="1001" w:y="5977"/>
              <w:widowControl w:val="0"/>
              <w:rPr>
                <w:sz w:val="10"/>
                <w:szCs w:val="10"/>
              </w:rPr>
            </w:pP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302" w:hRule="exact"/>
        </w:trPr>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Повар</w:t>
            </w:r>
          </w:p>
        </w:tc>
        <w:tc>
          <w:tcPr>
            <w:tcBorders>
              <w:top w:val="single" w:sz="4"/>
              <w:left w:val="single" w:sz="4"/>
            </w:tcBorders>
            <w:shd w:val="clear" w:color="auto" w:fill="ECEFF8"/>
            <w:vAlign w:val="top"/>
          </w:tcPr>
          <w:p>
            <w:pPr>
              <w:framePr w:w="9797" w:h="5856" w:wrap="none" w:vAnchor="page" w:hAnchor="page" w:x="1001" w:y="5977"/>
              <w:widowControl w:val="0"/>
              <w:rPr>
                <w:sz w:val="10"/>
                <w:szCs w:val="10"/>
              </w:rPr>
            </w:pP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298" w:hRule="exact"/>
        </w:trPr>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Кухонный рабочий</w:t>
            </w:r>
          </w:p>
        </w:tc>
        <w:tc>
          <w:tcPr>
            <w:tcBorders>
              <w:top w:val="single" w:sz="4"/>
              <w:left w:val="single" w:sz="4"/>
            </w:tcBorders>
            <w:shd w:val="clear" w:color="auto" w:fill="ECEFF8"/>
            <w:vAlign w:val="top"/>
          </w:tcPr>
          <w:p>
            <w:pPr>
              <w:framePr w:w="9797" w:h="5856" w:wrap="none" w:vAnchor="page" w:hAnchor="page" w:x="1001" w:y="5977"/>
              <w:widowControl w:val="0"/>
              <w:rPr>
                <w:sz w:val="10"/>
                <w:szCs w:val="10"/>
              </w:rPr>
            </w:pP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293" w:hRule="exact"/>
        </w:trPr>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Воспитатель</w:t>
            </w:r>
          </w:p>
        </w:tc>
        <w:tc>
          <w:tcPr>
            <w:tcBorders>
              <w:top w:val="single" w:sz="4"/>
              <w:left w:val="single" w:sz="4"/>
            </w:tcBorders>
            <w:shd w:val="clear" w:color="auto" w:fill="ECEFF8"/>
            <w:vAlign w:val="top"/>
          </w:tcPr>
          <w:p>
            <w:pPr>
              <w:framePr w:w="9797" w:h="5856" w:wrap="none" w:vAnchor="page" w:hAnchor="page" w:x="1001" w:y="5977"/>
              <w:widowControl w:val="0"/>
              <w:rPr>
                <w:sz w:val="10"/>
                <w:szCs w:val="10"/>
              </w:rPr>
            </w:pP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307" w:hRule="exact"/>
        </w:trPr>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Музыкальный руководи гель</w:t>
            </w:r>
          </w:p>
        </w:tc>
        <w:tc>
          <w:tcPr>
            <w:tcBorders>
              <w:top w:val="single" w:sz="4"/>
              <w:left w:val="single" w:sz="4"/>
            </w:tcBorders>
            <w:shd w:val="clear" w:color="auto" w:fill="ECEFF8"/>
            <w:vAlign w:val="top"/>
          </w:tcPr>
          <w:p>
            <w:pPr>
              <w:framePr w:w="9797" w:h="5856" w:wrap="none" w:vAnchor="page" w:hAnchor="page" w:x="1001" w:y="5977"/>
              <w:widowControl w:val="0"/>
              <w:rPr>
                <w:sz w:val="10"/>
                <w:szCs w:val="10"/>
              </w:rPr>
            </w:pP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576" w:hRule="exact"/>
        </w:trPr>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Инструктор по физической куль</w:t>
              <w:softHyphen/>
              <w:t>туре</w:t>
            </w:r>
          </w:p>
        </w:tc>
        <w:tc>
          <w:tcPr>
            <w:tcBorders>
              <w:top w:val="single" w:sz="4"/>
              <w:left w:val="single" w:sz="4"/>
            </w:tcBorders>
            <w:shd w:val="clear" w:color="auto" w:fill="ECEFF8"/>
            <w:vAlign w:val="top"/>
          </w:tcPr>
          <w:p>
            <w:pPr>
              <w:framePr w:w="9797" w:h="5856" w:wrap="none" w:vAnchor="page" w:hAnchor="page" w:x="1001" w:y="5977"/>
              <w:widowControl w:val="0"/>
              <w:rPr>
                <w:sz w:val="10"/>
                <w:szCs w:val="10"/>
              </w:rPr>
            </w:pP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288" w:hRule="exact"/>
        </w:trPr>
        <w:tc>
          <w:tcPr>
            <w:tcBorders>
              <w:top w:val="single" w:sz="4"/>
              <w:left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Педагог-психолог</w:t>
            </w:r>
          </w:p>
        </w:tc>
        <w:tc>
          <w:tcPr>
            <w:tcBorders>
              <w:top w:val="single" w:sz="4"/>
              <w:left w:val="single" w:sz="4"/>
            </w:tcBorders>
            <w:shd w:val="clear" w:color="auto" w:fill="ECEFF8"/>
            <w:vAlign w:val="top"/>
          </w:tcPr>
          <w:p>
            <w:pPr>
              <w:framePr w:w="9797" w:h="5856" w:wrap="none" w:vAnchor="page" w:hAnchor="page" w:x="1001" w:y="5977"/>
              <w:widowControl w:val="0"/>
              <w:rPr>
                <w:sz w:val="10"/>
                <w:szCs w:val="10"/>
              </w:rPr>
            </w:pPr>
          </w:p>
        </w:tc>
        <w:tc>
          <w:tcPr>
            <w:tcBorders>
              <w:top w:val="single" w:sz="4"/>
              <w:left w:val="single" w:sz="4"/>
              <w:right w:val="single" w:sz="4"/>
            </w:tcBorders>
            <w:shd w:val="clear" w:color="auto" w:fill="ECEFF8"/>
            <w:vAlign w:val="top"/>
          </w:tcPr>
          <w:p>
            <w:pPr>
              <w:framePr w:w="9797" w:h="5856" w:wrap="none" w:vAnchor="page" w:hAnchor="page" w:x="1001" w:y="5977"/>
              <w:widowControl w:val="0"/>
              <w:rPr>
                <w:sz w:val="10"/>
                <w:szCs w:val="10"/>
              </w:rPr>
            </w:pPr>
          </w:p>
        </w:tc>
      </w:tr>
      <w:tr>
        <w:trPr>
          <w:trHeight w:val="326" w:hRule="exact"/>
        </w:trPr>
        <w:tc>
          <w:tcPr>
            <w:tcBorders>
              <w:top w:val="single" w:sz="4"/>
              <w:left w:val="single" w:sz="4"/>
              <w:bottom w:val="single" w:sz="4"/>
            </w:tcBorders>
            <w:shd w:val="clear" w:color="auto" w:fill="ECEFF8"/>
            <w:vAlign w:val="bottom"/>
          </w:tcPr>
          <w:p>
            <w:pPr>
              <w:pStyle w:val="Style26"/>
              <w:keepNext w:val="0"/>
              <w:keepLines w:val="0"/>
              <w:framePr w:w="9797" w:h="5856" w:wrap="none" w:vAnchor="page" w:hAnchor="page" w:x="1001" w:y="5977"/>
              <w:widowControl w:val="0"/>
              <w:shd w:val="clear" w:color="auto" w:fill="auto"/>
              <w:bidi w:val="0"/>
              <w:spacing w:before="0" w:after="0" w:line="240" w:lineRule="auto"/>
              <w:ind w:left="0" w:right="0" w:firstLine="0"/>
              <w:jc w:val="left"/>
              <w:rPr>
                <w:sz w:val="24"/>
                <w:szCs w:val="24"/>
              </w:rPr>
            </w:pPr>
            <w:r>
              <w:rPr>
                <w:b/>
                <w:bCs/>
                <w:color w:val="3C3D42"/>
                <w:spacing w:val="0"/>
                <w:w w:val="100"/>
                <w:position w:val="0"/>
                <w:sz w:val="24"/>
                <w:szCs w:val="24"/>
              </w:rPr>
              <w:t>Младший воспитатель</w:t>
            </w:r>
          </w:p>
        </w:tc>
        <w:tc>
          <w:tcPr>
            <w:tcBorders>
              <w:top w:val="single" w:sz="4"/>
              <w:left w:val="single" w:sz="4"/>
              <w:bottom w:val="single" w:sz="4"/>
            </w:tcBorders>
            <w:shd w:val="clear" w:color="auto" w:fill="ECEFF8"/>
            <w:vAlign w:val="top"/>
          </w:tcPr>
          <w:p>
            <w:pPr>
              <w:framePr w:w="9797" w:h="5856" w:wrap="none" w:vAnchor="page" w:hAnchor="page" w:x="1001" w:y="5977"/>
              <w:widowControl w:val="0"/>
              <w:rPr>
                <w:sz w:val="10"/>
                <w:szCs w:val="10"/>
              </w:rPr>
            </w:pPr>
          </w:p>
        </w:tc>
        <w:tc>
          <w:tcPr>
            <w:tcBorders>
              <w:top w:val="single" w:sz="4"/>
              <w:left w:val="single" w:sz="4"/>
              <w:bottom w:val="single" w:sz="4"/>
              <w:right w:val="single" w:sz="4"/>
            </w:tcBorders>
            <w:shd w:val="clear" w:color="auto" w:fill="ECEFF8"/>
            <w:vAlign w:val="top"/>
          </w:tcPr>
          <w:p>
            <w:pPr>
              <w:framePr w:w="9797" w:h="5856" w:wrap="none" w:vAnchor="page" w:hAnchor="page" w:x="1001" w:y="5977"/>
              <w:widowControl w:val="0"/>
              <w:rPr>
                <w:sz w:val="10"/>
                <w:szCs w:val="10"/>
              </w:rPr>
            </w:pPr>
          </w:p>
        </w:tc>
      </w:tr>
    </w:tbl>
    <w:p>
      <w:pPr>
        <w:widowControl w:val="0"/>
        <w:spacing w:line="1" w:lineRule="exact"/>
      </w:pPr>
    </w:p>
    <w:sectPr>
      <w:footnotePr>
        <w:pos w:val="pageBottom"/>
        <w:numFmt w:val="decimal"/>
        <w:numRestart w:val="continuous"/>
      </w:footnotePr>
      <w:pgSz w:w="12240" w:h="15840"/>
      <w:pgMar w:top="360" w:right="360" w:bottom="360" w:left="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1."/>
      <w:rPr>
        <w:rFonts w:ascii="Times New Roman" w:eastAsia="Times New Roman" w:hAnsi="Times New Roman" w:cs="Times New Roman"/>
        <w:b w:val="0"/>
        <w:bCs w:val="0"/>
        <w:i w:val="0"/>
        <w:iCs w:val="0"/>
        <w:smallCaps w:val="0"/>
        <w:strike w:val="0"/>
        <w:color w:val="53555B"/>
        <w:spacing w:val="0"/>
        <w:w w:val="100"/>
        <w:position w:val="0"/>
        <w:sz w:val="26"/>
        <w:szCs w:val="26"/>
        <w:u w:val="none"/>
        <w:shd w:val="clear" w:color="auto" w:fill="auto"/>
      </w:rPr>
    </w:lvl>
    <w:lvl w:ilvl="1">
      <w:start w:val="3"/>
      <w:numFmt w:val="decimal"/>
      <w:lvlText w:val="%1.%2."/>
      <w:rPr>
        <w:rFonts w:ascii="Times New Roman" w:eastAsia="Times New Roman" w:hAnsi="Times New Roman" w:cs="Times New Roman"/>
        <w:b w:val="0"/>
        <w:bCs w:val="0"/>
        <w:i w:val="0"/>
        <w:iCs w:val="0"/>
        <w:smallCaps w:val="0"/>
        <w:strike w:val="0"/>
        <w:color w:val="53555B"/>
        <w:spacing w:val="0"/>
        <w:w w:val="100"/>
        <w:position w:val="0"/>
        <w:sz w:val="26"/>
        <w:szCs w:val="26"/>
        <w:u w:val="none"/>
        <w:shd w:val="clear" w:color="auto" w:fill="auto"/>
      </w:rPr>
    </w:lvl>
  </w:abstractNum>
  <w:abstractNum w:abstractNumId="2">
    <w:multiLevelType w:val="multilevel"/>
    <w:lvl w:ilvl="0">
      <w:start w:val="2"/>
      <w:numFmt w:val="decimal"/>
      <w:lvlText w:val="%1."/>
      <w:rPr>
        <w:rFonts w:ascii="Times New Roman" w:eastAsia="Times New Roman" w:hAnsi="Times New Roman" w:cs="Times New Roman"/>
        <w:b/>
        <w:bCs/>
        <w:i w:val="0"/>
        <w:iCs w:val="0"/>
        <w:smallCaps w:val="0"/>
        <w:strike w:val="0"/>
        <w:color w:val="3C3D42"/>
        <w:spacing w:val="0"/>
        <w:w w:val="100"/>
        <w:position w:val="0"/>
        <w:sz w:val="26"/>
        <w:szCs w:val="26"/>
        <w:u w:val="none"/>
        <w:shd w:val="clear" w:color="auto" w:fill="FFFFFF"/>
      </w:rPr>
    </w:lvl>
    <w:lvl w:ilvl="1">
      <w:start w:val="1"/>
      <w:numFmt w:val="decimal"/>
      <w:lvlText w:val="%1.%2."/>
      <w:rPr>
        <w:rFonts w:ascii="Times New Roman" w:eastAsia="Times New Roman" w:hAnsi="Times New Roman" w:cs="Times New Roman"/>
        <w:b w:val="0"/>
        <w:bCs w:val="0"/>
        <w:i w:val="0"/>
        <w:iCs w:val="0"/>
        <w:smallCaps w:val="0"/>
        <w:strike w:val="0"/>
        <w:color w:val="53555B"/>
        <w:spacing w:val="0"/>
        <w:w w:val="100"/>
        <w:position w:val="0"/>
        <w:sz w:val="26"/>
        <w:szCs w:val="26"/>
        <w:u w:val="none"/>
        <w:shd w:val="clear" w:color="auto" w:fill="auto"/>
      </w:rPr>
    </w:lvl>
    <w:lvl w:ilvl="2">
      <w:start w:val="1"/>
      <w:numFmt w:val="decimal"/>
      <w:lvlText w:val="%1.%2.%3."/>
      <w:rPr>
        <w:rFonts w:ascii="Times New Roman" w:eastAsia="Times New Roman" w:hAnsi="Times New Roman" w:cs="Times New Roman"/>
        <w:b w:val="0"/>
        <w:bCs w:val="0"/>
        <w:i w:val="0"/>
        <w:iCs w:val="0"/>
        <w:smallCaps w:val="0"/>
        <w:strike w:val="0"/>
        <w:color w:val="53555B"/>
        <w:spacing w:val="0"/>
        <w:w w:val="100"/>
        <w:position w:val="0"/>
        <w:sz w:val="26"/>
        <w:szCs w:val="26"/>
        <w:u w:val="none"/>
        <w:shd w:val="clear" w:color="auto" w:fill="auto"/>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3C3D42"/>
        <w:spacing w:val="0"/>
        <w:w w:val="100"/>
        <w:position w:val="0"/>
        <w:sz w:val="26"/>
        <w:szCs w:val="26"/>
        <w:u w:val="none"/>
        <w:shd w:val="clear" w:color="auto" w:fill="auto"/>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53555B"/>
        <w:spacing w:val="0"/>
        <w:w w:val="100"/>
        <w:position w:val="0"/>
        <w:sz w:val="26"/>
        <w:szCs w:val="26"/>
        <w:u w:val="none"/>
        <w:shd w:val="clear" w:color="auto" w:fill="auto"/>
      </w:rPr>
    </w:lvl>
  </w:abstractNum>
  <w:abstractNum w:abstractNumId="8">
    <w:multiLevelType w:val="multilevel"/>
    <w:lvl w:ilvl="0">
      <w:start w:val="2"/>
      <w:numFmt w:val="decimal"/>
      <w:lvlText w:val="3.%1."/>
      <w:rPr>
        <w:rFonts w:ascii="Times New Roman" w:eastAsia="Times New Roman" w:hAnsi="Times New Roman" w:cs="Times New Roman"/>
        <w:b w:val="0"/>
        <w:bCs w:val="0"/>
        <w:i w:val="0"/>
        <w:iCs w:val="0"/>
        <w:smallCaps w:val="0"/>
        <w:strike w:val="0"/>
        <w:color w:val="53555B"/>
        <w:spacing w:val="0"/>
        <w:w w:val="100"/>
        <w:position w:val="0"/>
        <w:sz w:val="26"/>
        <w:szCs w:val="26"/>
        <w:u w:val="none"/>
        <w:shd w:val="clear" w:color="auto" w:fill="auto"/>
      </w:rPr>
    </w:lvl>
  </w:abstractNum>
  <w:abstractNum w:abstractNumId="10">
    <w:multiLevelType w:val="multilevel"/>
    <w:lvl w:ilvl="0">
      <w:start w:val="3"/>
      <w:numFmt w:val="decimal"/>
      <w:lvlText w:val="4.%1."/>
      <w:rPr>
        <w:rFonts w:ascii="Times New Roman" w:eastAsia="Times New Roman" w:hAnsi="Times New Roman" w:cs="Times New Roman"/>
        <w:b w:val="0"/>
        <w:bCs w:val="0"/>
        <w:i w:val="0"/>
        <w:iCs w:val="0"/>
        <w:smallCaps w:val="0"/>
        <w:strike w:val="0"/>
        <w:color w:val="53555B"/>
        <w:spacing w:val="0"/>
        <w:w w:val="100"/>
        <w:position w:val="0"/>
        <w:sz w:val="26"/>
        <w:szCs w:val="26"/>
        <w:u w:val="none"/>
        <w:shd w:val="clear" w:color="auto" w:fill="auto"/>
      </w:rPr>
    </w:lvl>
  </w:abstractNum>
  <w:abstractNum w:abstractNumId="12">
    <w:multiLevelType w:val="multilevel"/>
    <w:lvl w:ilvl="0">
      <w:start w:val="3"/>
      <w:numFmt w:val="decimal"/>
      <w:lvlText w:val="5.%1."/>
      <w:rPr>
        <w:rFonts w:ascii="Times New Roman" w:eastAsia="Times New Roman" w:hAnsi="Times New Roman" w:cs="Times New Roman"/>
        <w:b w:val="0"/>
        <w:bCs w:val="0"/>
        <w:i w:val="0"/>
        <w:iCs w:val="0"/>
        <w:smallCaps w:val="0"/>
        <w:strike w:val="0"/>
        <w:color w:val="53555B"/>
        <w:spacing w:val="0"/>
        <w:w w:val="100"/>
        <w:position w:val="0"/>
        <w:sz w:val="26"/>
        <w:szCs w:val="26"/>
        <w:u w:val="none"/>
        <w:shd w:val="clear" w:color="auto" w:fill="FFFFFF"/>
      </w:rPr>
    </w:lvl>
  </w:abstractNum>
  <w:abstractNum w:abstractNumId="14">
    <w:multiLevelType w:val="multilevel"/>
    <w:lvl w:ilvl="0">
      <w:start w:val="12"/>
      <w:numFmt w:val="decimal"/>
      <w:lvlText w:val="6.%1."/>
      <w:rPr>
        <w:rFonts w:ascii="Times New Roman" w:eastAsia="Times New Roman" w:hAnsi="Times New Roman" w:cs="Times New Roman"/>
        <w:b w:val="0"/>
        <w:bCs w:val="0"/>
        <w:i w:val="0"/>
        <w:iCs w:val="0"/>
        <w:smallCaps w:val="0"/>
        <w:strike w:val="0"/>
        <w:color w:val="53555B"/>
        <w:spacing w:val="0"/>
        <w:w w:val="100"/>
        <w:position w:val="0"/>
        <w:sz w:val="26"/>
        <w:szCs w:val="26"/>
        <w:u w:val="none"/>
        <w:shd w:val="clear" w:color="auto" w:fill="FFFFFF"/>
      </w:rPr>
    </w:lvl>
  </w:abstractNum>
  <w:abstractNum w:abstractNumId="16">
    <w:multiLevelType w:val="multilevel"/>
    <w:lvl w:ilvl="0">
      <w:start w:val="12"/>
      <w:numFmt w:val="decimal"/>
      <w:lvlText w:val="6.%1."/>
      <w:rPr>
        <w:rFonts w:ascii="Times New Roman" w:eastAsia="Times New Roman" w:hAnsi="Times New Roman" w:cs="Times New Roman"/>
        <w:b w:val="0"/>
        <w:bCs w:val="0"/>
        <w:i w:val="0"/>
        <w:iCs w:val="0"/>
        <w:smallCaps w:val="0"/>
        <w:strike w:val="0"/>
        <w:color w:val="53555B"/>
        <w:spacing w:val="0"/>
        <w:w w:val="100"/>
        <w:position w:val="0"/>
        <w:sz w:val="26"/>
        <w:szCs w:val="26"/>
        <w:u w:val="none"/>
        <w:shd w:val="clear" w:color="auto" w:fill="auto"/>
      </w:rPr>
    </w:lvl>
  </w:abstractNum>
  <w:abstractNum w:abstractNumId="18">
    <w:multiLevelType w:val="multilevel"/>
    <w:lvl w:ilvl="0">
      <w:start w:val="3"/>
      <w:numFmt w:val="decimal"/>
      <w:lvlText w:val="8.%1."/>
      <w:rPr>
        <w:rFonts w:ascii="Times New Roman" w:eastAsia="Times New Roman" w:hAnsi="Times New Roman" w:cs="Times New Roman"/>
        <w:b w:val="0"/>
        <w:bCs w:val="0"/>
        <w:i w:val="0"/>
        <w:iCs w:val="0"/>
        <w:smallCaps w:val="0"/>
        <w:strike w:val="0"/>
        <w:color w:val="656569"/>
        <w:spacing w:val="0"/>
        <w:w w:val="100"/>
        <w:position w:val="0"/>
        <w:sz w:val="26"/>
        <w:szCs w:val="26"/>
        <w:u w:val="none"/>
        <w:shd w:val="clear" w:color="auto" w:fill="auto"/>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rPr>
  </w:style>
  <w:style w:type="character" w:default="1" w:styleId="DefaultParagraphFont">
    <w:name w:val="Default Paragraph Font"/>
    <w:rPr>
      <w:rFonts w:ascii="Microsoft Sans Serif" w:eastAsia="Microsoft Sans Serif" w:hAnsi="Microsoft Sans Serif" w:cs="Microsoft Sans Serif"/>
      <w:color w:val="000000"/>
      <w:spacing w:val="0"/>
      <w:w w:val="100"/>
      <w:position w:val="0"/>
      <w:sz w:val="24"/>
      <w:szCs w:val="24"/>
      <w:shd w:val="clear" w:color="auto" w:fill="auto"/>
    </w:rPr>
  </w:style>
  <w:style w:type="character" w:customStyle="1" w:styleId="CharStyle3">
    <w:name w:val="Колонтитул (2)_"/>
    <w:basedOn w:val="DefaultParagraphFont"/>
    <w:link w:val="Style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6">
    <w:name w:val="Основной текст_"/>
    <w:basedOn w:val="DefaultParagraphFont"/>
    <w:link w:val="Style5"/>
    <w:rPr>
      <w:rFonts w:ascii="Times New Roman" w:eastAsia="Times New Roman" w:hAnsi="Times New Roman" w:cs="Times New Roman"/>
      <w:b w:val="0"/>
      <w:bCs w:val="0"/>
      <w:i w:val="0"/>
      <w:iCs w:val="0"/>
      <w:smallCaps w:val="0"/>
      <w:strike w:val="0"/>
      <w:color w:val="53555B"/>
      <w:sz w:val="26"/>
      <w:szCs w:val="26"/>
      <w:u w:val="none"/>
      <w:shd w:val="clear" w:color="auto" w:fill="auto"/>
    </w:rPr>
  </w:style>
  <w:style w:type="character" w:customStyle="1" w:styleId="CharStyle11">
    <w:name w:val="Заголовок №1_"/>
    <w:basedOn w:val="DefaultParagraphFont"/>
    <w:link w:val="Style10"/>
    <w:rPr>
      <w:rFonts w:ascii="Times New Roman" w:eastAsia="Times New Roman" w:hAnsi="Times New Roman" w:cs="Times New Roman"/>
      <w:b/>
      <w:bCs/>
      <w:i w:val="0"/>
      <w:iCs w:val="0"/>
      <w:smallCaps w:val="0"/>
      <w:strike w:val="0"/>
      <w:color w:val="3C3D42"/>
      <w:sz w:val="26"/>
      <w:szCs w:val="26"/>
      <w:u w:val="none"/>
      <w:shd w:val="clear" w:color="auto" w:fill="auto"/>
    </w:rPr>
  </w:style>
  <w:style w:type="character" w:customStyle="1" w:styleId="CharStyle15">
    <w:name w:val="Колонтитул_"/>
    <w:basedOn w:val="DefaultParagraphFont"/>
    <w:link w:val="Style14"/>
    <w:rPr>
      <w:rFonts w:ascii="Times New Roman" w:eastAsia="Times New Roman" w:hAnsi="Times New Roman" w:cs="Times New Roman"/>
      <w:b w:val="0"/>
      <w:bCs w:val="0"/>
      <w:i w:val="0"/>
      <w:iCs w:val="0"/>
      <w:smallCaps w:val="0"/>
      <w:strike w:val="0"/>
      <w:color w:val="53555B"/>
      <w:sz w:val="22"/>
      <w:szCs w:val="22"/>
      <w:u w:val="none"/>
      <w:shd w:val="clear" w:color="auto" w:fill="auto"/>
    </w:rPr>
  </w:style>
  <w:style w:type="character" w:customStyle="1" w:styleId="CharStyle27">
    <w:name w:val="Другое_"/>
    <w:basedOn w:val="DefaultParagraphFont"/>
    <w:link w:val="Style26"/>
    <w:rPr>
      <w:rFonts w:ascii="Times New Roman" w:eastAsia="Times New Roman" w:hAnsi="Times New Roman" w:cs="Times New Roman"/>
      <w:b w:val="0"/>
      <w:bCs w:val="0"/>
      <w:i w:val="0"/>
      <w:iCs w:val="0"/>
      <w:smallCaps w:val="0"/>
      <w:strike w:val="0"/>
      <w:color w:val="53555B"/>
      <w:sz w:val="26"/>
      <w:szCs w:val="26"/>
      <w:u w:val="none"/>
      <w:shd w:val="clear" w:color="auto" w:fill="auto"/>
    </w:rPr>
  </w:style>
  <w:style w:type="character" w:customStyle="1" w:styleId="CharStyle30">
    <w:name w:val="Основной текст (2)_"/>
    <w:basedOn w:val="DefaultParagraphFont"/>
    <w:link w:val="Style29"/>
    <w:rPr>
      <w:rFonts w:ascii="Times New Roman" w:eastAsia="Times New Roman" w:hAnsi="Times New Roman" w:cs="Times New Roman"/>
      <w:b w:val="0"/>
      <w:bCs w:val="0"/>
      <w:i w:val="0"/>
      <w:iCs w:val="0"/>
      <w:smallCaps w:val="0"/>
      <w:strike w:val="0"/>
      <w:color w:val="656569"/>
      <w:sz w:val="22"/>
      <w:szCs w:val="22"/>
      <w:u w:val="none"/>
      <w:shd w:val="clear" w:color="auto" w:fill="auto"/>
    </w:rPr>
  </w:style>
  <w:style w:type="character" w:customStyle="1" w:styleId="CharStyle36">
    <w:name w:val="Подпись к таблице_"/>
    <w:basedOn w:val="DefaultParagraphFont"/>
    <w:link w:val="Style35"/>
    <w:rPr>
      <w:rFonts w:ascii="Times New Roman" w:eastAsia="Times New Roman" w:hAnsi="Times New Roman" w:cs="Times New Roman"/>
      <w:b/>
      <w:bCs/>
      <w:i w:val="0"/>
      <w:iCs w:val="0"/>
      <w:smallCaps w:val="0"/>
      <w:strike w:val="0"/>
      <w:color w:val="3C3D42"/>
      <w:sz w:val="20"/>
      <w:szCs w:val="20"/>
      <w:u w:val="none"/>
      <w:shd w:val="clear" w:color="auto" w:fill="auto"/>
    </w:rPr>
  </w:style>
  <w:style w:type="paragraph" w:customStyle="1" w:styleId="Style2">
    <w:name w:val="Колонтитул (2)"/>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5">
    <w:name w:val="Основной текст"/>
    <w:basedOn w:val="Normal"/>
    <w:link w:val="CharStyle6"/>
    <w:pPr>
      <w:widowControl w:val="0"/>
      <w:shd w:val="clear" w:color="auto" w:fill="auto"/>
      <w:spacing w:line="262" w:lineRule="auto"/>
    </w:pPr>
    <w:rPr>
      <w:rFonts w:ascii="Times New Roman" w:eastAsia="Times New Roman" w:hAnsi="Times New Roman" w:cs="Times New Roman"/>
      <w:b w:val="0"/>
      <w:bCs w:val="0"/>
      <w:i w:val="0"/>
      <w:iCs w:val="0"/>
      <w:smallCaps w:val="0"/>
      <w:strike w:val="0"/>
      <w:color w:val="53555B"/>
      <w:sz w:val="26"/>
      <w:szCs w:val="26"/>
      <w:u w:val="none"/>
      <w:shd w:val="clear" w:color="auto" w:fill="auto"/>
    </w:rPr>
  </w:style>
  <w:style w:type="paragraph" w:customStyle="1" w:styleId="Style10">
    <w:name w:val="Заголовок №1"/>
    <w:basedOn w:val="Normal"/>
    <w:link w:val="CharStyle11"/>
    <w:pPr>
      <w:widowControl w:val="0"/>
      <w:shd w:val="clear" w:color="auto" w:fill="auto"/>
      <w:spacing w:after="310" w:line="259" w:lineRule="auto"/>
      <w:outlineLvl w:val="0"/>
    </w:pPr>
    <w:rPr>
      <w:rFonts w:ascii="Times New Roman" w:eastAsia="Times New Roman" w:hAnsi="Times New Roman" w:cs="Times New Roman"/>
      <w:b/>
      <w:bCs/>
      <w:i w:val="0"/>
      <w:iCs w:val="0"/>
      <w:smallCaps w:val="0"/>
      <w:strike w:val="0"/>
      <w:color w:val="3C3D42"/>
      <w:sz w:val="26"/>
      <w:szCs w:val="26"/>
      <w:u w:val="none"/>
      <w:shd w:val="clear" w:color="auto" w:fill="auto"/>
    </w:rPr>
  </w:style>
  <w:style w:type="paragraph" w:customStyle="1" w:styleId="Style14">
    <w:name w:val="Колонтитул"/>
    <w:basedOn w:val="Normal"/>
    <w:link w:val="CharStyle15"/>
    <w:pPr>
      <w:widowControl w:val="0"/>
      <w:shd w:val="clear" w:color="auto" w:fill="auto"/>
    </w:pPr>
    <w:rPr>
      <w:rFonts w:ascii="Times New Roman" w:eastAsia="Times New Roman" w:hAnsi="Times New Roman" w:cs="Times New Roman"/>
      <w:b w:val="0"/>
      <w:bCs w:val="0"/>
      <w:i w:val="0"/>
      <w:iCs w:val="0"/>
      <w:smallCaps w:val="0"/>
      <w:strike w:val="0"/>
      <w:color w:val="53555B"/>
      <w:sz w:val="22"/>
      <w:szCs w:val="22"/>
      <w:u w:val="none"/>
      <w:shd w:val="clear" w:color="auto" w:fill="auto"/>
    </w:rPr>
  </w:style>
  <w:style w:type="paragraph" w:customStyle="1" w:styleId="Style26">
    <w:name w:val="Другое"/>
    <w:basedOn w:val="Normal"/>
    <w:link w:val="CharStyle27"/>
    <w:pPr>
      <w:widowControl w:val="0"/>
      <w:shd w:val="clear" w:color="auto" w:fill="auto"/>
      <w:spacing w:line="262" w:lineRule="auto"/>
    </w:pPr>
    <w:rPr>
      <w:rFonts w:ascii="Times New Roman" w:eastAsia="Times New Roman" w:hAnsi="Times New Roman" w:cs="Times New Roman"/>
      <w:b w:val="0"/>
      <w:bCs w:val="0"/>
      <w:i w:val="0"/>
      <w:iCs w:val="0"/>
      <w:smallCaps w:val="0"/>
      <w:strike w:val="0"/>
      <w:color w:val="53555B"/>
      <w:sz w:val="26"/>
      <w:szCs w:val="26"/>
      <w:u w:val="none"/>
      <w:shd w:val="clear" w:color="auto" w:fill="auto"/>
    </w:rPr>
  </w:style>
  <w:style w:type="paragraph" w:customStyle="1" w:styleId="Style29">
    <w:name w:val="Основной текст (2)"/>
    <w:basedOn w:val="Normal"/>
    <w:link w:val="CharStyle30"/>
    <w:pPr>
      <w:widowControl w:val="0"/>
      <w:shd w:val="clear" w:color="auto" w:fill="auto"/>
      <w:spacing w:after="560"/>
      <w:ind w:left="2750"/>
      <w:jc w:val="right"/>
    </w:pPr>
    <w:rPr>
      <w:rFonts w:ascii="Times New Roman" w:eastAsia="Times New Roman" w:hAnsi="Times New Roman" w:cs="Times New Roman"/>
      <w:b w:val="0"/>
      <w:bCs w:val="0"/>
      <w:i w:val="0"/>
      <w:iCs w:val="0"/>
      <w:smallCaps w:val="0"/>
      <w:strike w:val="0"/>
      <w:color w:val="656569"/>
      <w:sz w:val="22"/>
      <w:szCs w:val="22"/>
      <w:u w:val="none"/>
      <w:shd w:val="clear" w:color="auto" w:fill="auto"/>
    </w:rPr>
  </w:style>
  <w:style w:type="paragraph" w:customStyle="1" w:styleId="Style35">
    <w:name w:val="Подпись к таблице"/>
    <w:basedOn w:val="Normal"/>
    <w:link w:val="CharStyle36"/>
    <w:pPr>
      <w:widowControl w:val="0"/>
      <w:shd w:val="clear" w:color="auto" w:fill="auto"/>
    </w:pPr>
    <w:rPr>
      <w:rFonts w:ascii="Times New Roman" w:eastAsia="Times New Roman" w:hAnsi="Times New Roman" w:cs="Times New Roman"/>
      <w:b/>
      <w:bCs/>
      <w:i w:val="0"/>
      <w:iCs w:val="0"/>
      <w:smallCaps w:val="0"/>
      <w:strike w:val="0"/>
      <w:color w:val="3C3D42"/>
      <w:sz w:val="20"/>
      <w:szCs w:val="20"/>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Отсканированное изображение</dc:title>
  <dc:subject>Отсканированное изображение</dc:subject>
  <dc:creator>NAPS2</dc:creator>
  <cp:keywords/>
</cp:coreProperties>
</file>