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2E17F" w14:textId="77777777" w:rsidR="00FB612A" w:rsidRPr="00F96086" w:rsidRDefault="00F96086" w:rsidP="001B115F">
      <w:pPr>
        <w:rPr>
          <w:sz w:val="32"/>
          <w:szCs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 xml:space="preserve">                                       </w:t>
      </w:r>
      <w:r w:rsidR="00FB612A" w:rsidRPr="00F96086">
        <w:rPr>
          <w:sz w:val="32"/>
          <w:szCs w:val="32"/>
          <w:shd w:val="clear" w:color="auto" w:fill="FFFFFF"/>
        </w:rPr>
        <w:t>Библиотек</w:t>
      </w:r>
      <w:r w:rsidRPr="00F96086">
        <w:rPr>
          <w:sz w:val="32"/>
          <w:szCs w:val="32"/>
          <w:shd w:val="clear" w:color="auto" w:fill="FFFFFF"/>
        </w:rPr>
        <w:t>а</w:t>
      </w:r>
    </w:p>
    <w:p w14:paraId="6D919695" w14:textId="74AF8481" w:rsidR="00E75E44" w:rsidRPr="00242A3F" w:rsidRDefault="00242A3F" w:rsidP="001B115F">
      <w:pPr>
        <w:rPr>
          <w:shd w:val="clear" w:color="auto" w:fill="FFFFFF"/>
        </w:rPr>
      </w:pPr>
      <w:r w:rsidRPr="00242A3F">
        <w:rPr>
          <w:shd w:val="clear" w:color="auto" w:fill="FFFFFF"/>
        </w:rPr>
        <w:t xml:space="preserve">    </w:t>
      </w:r>
      <w:r w:rsidR="00FB612A" w:rsidRPr="00242A3F">
        <w:rPr>
          <w:shd w:val="clear" w:color="auto" w:fill="FFFFFF"/>
        </w:rPr>
        <w:t xml:space="preserve">В ДОУ имеется методическая и художественная литература, репродукции картин, иллюстративный материал, дидактические пособия, демонстрационный и раздаточный материал. В фонде методической литературы ДОУ есть подписные издания: «Воспитатель детского сада», «Ребенок в детском саду», </w:t>
      </w:r>
      <w:r w:rsidRPr="00242A3F">
        <w:rPr>
          <w:shd w:val="clear" w:color="auto" w:fill="FFFFFF"/>
        </w:rPr>
        <w:t>«Управление ДОУ», « Дошкольное в</w:t>
      </w:r>
      <w:r w:rsidR="00FB612A" w:rsidRPr="00242A3F">
        <w:rPr>
          <w:shd w:val="clear" w:color="auto" w:fill="FFFFFF"/>
        </w:rPr>
        <w:t>оспитание», «Дошкольная педагогика», «С</w:t>
      </w:r>
      <w:r w:rsidRPr="00242A3F">
        <w:rPr>
          <w:shd w:val="clear" w:color="auto" w:fill="FFFFFF"/>
        </w:rPr>
        <w:t>правочник старшего воспитателя»,</w:t>
      </w:r>
      <w:r w:rsidR="00FB612A" w:rsidRPr="00242A3F">
        <w:rPr>
          <w:shd w:val="clear" w:color="auto" w:fill="FFFFFF"/>
        </w:rPr>
        <w:t xml:space="preserve"> </w:t>
      </w:r>
    </w:p>
    <w:p w14:paraId="054ABCFB" w14:textId="77777777" w:rsidR="0006371C" w:rsidRPr="00864C9F" w:rsidRDefault="00E75E44" w:rsidP="001B115F">
      <w:pPr>
        <w:rPr>
          <w:b/>
          <w:shd w:val="clear" w:color="auto" w:fill="FFFFFF"/>
        </w:rPr>
      </w:pPr>
      <w:r w:rsidRPr="00242A3F">
        <w:rPr>
          <w:shd w:val="clear" w:color="auto" w:fill="FFFFFF"/>
        </w:rPr>
        <w:t xml:space="preserve">    </w:t>
      </w:r>
      <w:r w:rsidRPr="00864C9F">
        <w:rPr>
          <w:b/>
          <w:shd w:val="clear" w:color="auto" w:fill="FFFFFF"/>
        </w:rPr>
        <w:t>М</w:t>
      </w:r>
      <w:r w:rsidR="00FB612A" w:rsidRPr="00864C9F">
        <w:rPr>
          <w:b/>
          <w:shd w:val="clear" w:color="auto" w:fill="FFFFFF"/>
        </w:rPr>
        <w:t xml:space="preserve">етодическая  литература по региональному компоненту: </w:t>
      </w:r>
    </w:p>
    <w:p w14:paraId="0CE94F85" w14:textId="58767852" w:rsidR="0006371C" w:rsidRPr="00242A3F" w:rsidRDefault="0006371C" w:rsidP="001B115F">
      <w:pPr>
        <w:rPr>
          <w:shd w:val="clear" w:color="auto" w:fill="FFFFFF"/>
        </w:rPr>
      </w:pPr>
      <w:proofErr w:type="spellStart"/>
      <w:r w:rsidRPr="00242A3F">
        <w:rPr>
          <w:shd w:val="clear" w:color="auto" w:fill="FFFFFF"/>
        </w:rPr>
        <w:t>Р.Х.Гасанова«Дагестанский</w:t>
      </w:r>
      <w:proofErr w:type="spellEnd"/>
      <w:r w:rsidRPr="00242A3F">
        <w:rPr>
          <w:shd w:val="clear" w:color="auto" w:fill="FFFFFF"/>
        </w:rPr>
        <w:t xml:space="preserve"> фольклор детям (методические рекомендации); </w:t>
      </w:r>
    </w:p>
    <w:p w14:paraId="6D9C4940" w14:textId="77777777" w:rsidR="00426683" w:rsidRDefault="00E75E44" w:rsidP="001B115F">
      <w:pPr>
        <w:rPr>
          <w:shd w:val="clear" w:color="auto" w:fill="FFFFFF"/>
        </w:rPr>
      </w:pPr>
      <w:r w:rsidRPr="00242A3F">
        <w:rPr>
          <w:shd w:val="clear" w:color="auto" w:fill="FFFFFF"/>
        </w:rPr>
        <w:t xml:space="preserve"> </w:t>
      </w:r>
      <w:proofErr w:type="spellStart"/>
      <w:r w:rsidRPr="00242A3F">
        <w:rPr>
          <w:shd w:val="clear" w:color="auto" w:fill="FFFFFF"/>
        </w:rPr>
        <w:t>Р.Х.Гасанова</w:t>
      </w:r>
      <w:proofErr w:type="spellEnd"/>
      <w:r w:rsidRPr="00242A3F">
        <w:rPr>
          <w:shd w:val="clear" w:color="auto" w:fill="FFFFFF"/>
        </w:rPr>
        <w:t>,</w:t>
      </w:r>
      <w:r w:rsidR="00A3002B" w:rsidRPr="00242A3F">
        <w:rPr>
          <w:shd w:val="clear" w:color="auto" w:fill="FFFFFF"/>
        </w:rPr>
        <w:t xml:space="preserve"> </w:t>
      </w:r>
      <w:r w:rsidR="0006371C" w:rsidRPr="00242A3F">
        <w:rPr>
          <w:shd w:val="clear" w:color="auto" w:fill="FFFFFF"/>
        </w:rPr>
        <w:t xml:space="preserve">«Фольклор и литература  народов Дагестана»( хрестоматия)   </w:t>
      </w:r>
      <w:r w:rsidR="00242A3F" w:rsidRPr="00242A3F">
        <w:rPr>
          <w:shd w:val="clear" w:color="auto" w:fill="FFFFFF"/>
        </w:rPr>
        <w:t xml:space="preserve">       </w:t>
      </w:r>
      <w:proofErr w:type="spellStart"/>
      <w:r w:rsidR="0006371C" w:rsidRPr="00242A3F">
        <w:rPr>
          <w:shd w:val="clear" w:color="auto" w:fill="FFFFFF"/>
        </w:rPr>
        <w:t>А.В.Гришина</w:t>
      </w:r>
      <w:proofErr w:type="spellEnd"/>
      <w:r w:rsidR="0006371C" w:rsidRPr="00242A3F">
        <w:rPr>
          <w:shd w:val="clear" w:color="auto" w:fill="FFFFFF"/>
        </w:rPr>
        <w:t xml:space="preserve"> </w:t>
      </w:r>
      <w:r w:rsidR="00A3002B" w:rsidRPr="00242A3F">
        <w:rPr>
          <w:shd w:val="clear" w:color="auto" w:fill="FFFFFF"/>
        </w:rPr>
        <w:t>«Знакомим детей с родным краем</w:t>
      </w:r>
      <w:r w:rsidR="00242A3F" w:rsidRPr="00242A3F">
        <w:rPr>
          <w:shd w:val="clear" w:color="auto" w:fill="FFFFFF"/>
        </w:rPr>
        <w:t xml:space="preserve">»   (методическое пособие)    </w:t>
      </w:r>
    </w:p>
    <w:p w14:paraId="1FB31556" w14:textId="77777777" w:rsidR="00020D64" w:rsidRDefault="00242A3F" w:rsidP="001B115F">
      <w:pPr>
        <w:rPr>
          <w:shd w:val="clear" w:color="auto" w:fill="FFFFFF"/>
        </w:rPr>
      </w:pPr>
      <w:r w:rsidRPr="00242A3F"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Л.Ф.Гусарова</w:t>
      </w:r>
      <w:proofErr w:type="spellEnd"/>
      <w:r>
        <w:rPr>
          <w:shd w:val="clear" w:color="auto" w:fill="FFFFFF"/>
        </w:rPr>
        <w:t xml:space="preserve"> «Я и Ты»</w:t>
      </w:r>
      <w:r w:rsidR="00020D64">
        <w:rPr>
          <w:shd w:val="clear" w:color="auto" w:fill="FFFFFF"/>
        </w:rPr>
        <w:t xml:space="preserve"> (о</w:t>
      </w:r>
      <w:r>
        <w:rPr>
          <w:shd w:val="clear" w:color="auto" w:fill="FFFFFF"/>
        </w:rPr>
        <w:t>бразовательная программа по социально – коммуникативному развитию)</w:t>
      </w:r>
    </w:p>
    <w:p w14:paraId="34464C19" w14:textId="77777777" w:rsidR="00020D64" w:rsidRDefault="00242A3F" w:rsidP="001B115F">
      <w:pPr>
        <w:rPr>
          <w:shd w:val="clear" w:color="auto" w:fill="FFFFFF"/>
        </w:rPr>
      </w:pPr>
      <w:r>
        <w:rPr>
          <w:shd w:val="clear" w:color="auto" w:fill="FFFFFF"/>
        </w:rPr>
        <w:t>У.А. Исмаилова  «Мир  вокруг»</w:t>
      </w:r>
      <w:r w:rsidRPr="00242A3F">
        <w:rPr>
          <w:shd w:val="clear" w:color="auto" w:fill="FFFFFF"/>
        </w:rPr>
        <w:t xml:space="preserve"> </w:t>
      </w:r>
      <w:r w:rsidR="00020D64">
        <w:rPr>
          <w:shd w:val="clear" w:color="auto" w:fill="FFFFFF"/>
        </w:rPr>
        <w:t xml:space="preserve">( образовательная программа по познавательному развитию); </w:t>
      </w:r>
    </w:p>
    <w:p w14:paraId="07E23C58" w14:textId="77777777" w:rsidR="00020D64" w:rsidRDefault="00020D64" w:rsidP="001B115F">
      <w:pPr>
        <w:rPr>
          <w:shd w:val="clear" w:color="auto" w:fill="FFFFFF"/>
        </w:rPr>
      </w:pPr>
      <w:proofErr w:type="spellStart"/>
      <w:r>
        <w:rPr>
          <w:shd w:val="clear" w:color="auto" w:fill="FFFFFF"/>
        </w:rPr>
        <w:t>У.А.Исмаилова</w:t>
      </w:r>
      <w:proofErr w:type="spellEnd"/>
      <w:r>
        <w:rPr>
          <w:shd w:val="clear" w:color="auto" w:fill="FFFFFF"/>
        </w:rPr>
        <w:t xml:space="preserve"> «Орлята» (образовательная программа по физическому развитию);</w:t>
      </w:r>
    </w:p>
    <w:p w14:paraId="0D31A69B" w14:textId="77777777" w:rsidR="00020D64" w:rsidRDefault="00020D64" w:rsidP="001B115F">
      <w:pPr>
        <w:rPr>
          <w:shd w:val="clear" w:color="auto" w:fill="FFFFFF"/>
        </w:rPr>
      </w:pPr>
      <w:proofErr w:type="spellStart"/>
      <w:r>
        <w:rPr>
          <w:shd w:val="clear" w:color="auto" w:fill="FFFFFF"/>
        </w:rPr>
        <w:t>М.М.Байрамбеков</w:t>
      </w:r>
      <w:proofErr w:type="spellEnd"/>
      <w:r>
        <w:rPr>
          <w:shd w:val="clear" w:color="auto" w:fill="FFFFFF"/>
        </w:rPr>
        <w:t xml:space="preserve"> «От  истоков  прекрасного – к творчеству»(образовательная программа по </w:t>
      </w:r>
      <w:proofErr w:type="spellStart"/>
      <w:r>
        <w:rPr>
          <w:shd w:val="clear" w:color="auto" w:fill="FFFFFF"/>
        </w:rPr>
        <w:t>худовественно</w:t>
      </w:r>
      <w:proofErr w:type="spellEnd"/>
      <w:r>
        <w:rPr>
          <w:shd w:val="clear" w:color="auto" w:fill="FFFFFF"/>
        </w:rPr>
        <w:t>- эстетическому развитию);</w:t>
      </w:r>
    </w:p>
    <w:p w14:paraId="44D14959" w14:textId="77777777" w:rsidR="00020D64" w:rsidRDefault="00020D64" w:rsidP="001B115F">
      <w:pPr>
        <w:rPr>
          <w:shd w:val="clear" w:color="auto" w:fill="FFFFFF"/>
        </w:rPr>
      </w:pPr>
      <w:proofErr w:type="spellStart"/>
      <w:r>
        <w:rPr>
          <w:shd w:val="clear" w:color="auto" w:fill="FFFFFF"/>
        </w:rPr>
        <w:t>А.В.Гришина</w:t>
      </w:r>
      <w:proofErr w:type="spellEnd"/>
      <w:r>
        <w:rPr>
          <w:shd w:val="clear" w:color="auto" w:fill="FFFFFF"/>
        </w:rPr>
        <w:t xml:space="preserve"> «Познаем наш край родной»(образовательная программа по познавательному развитию); </w:t>
      </w:r>
    </w:p>
    <w:p w14:paraId="2BF7A849" w14:textId="77777777" w:rsidR="00864C9F" w:rsidRDefault="00020D64" w:rsidP="001B115F">
      <w:pPr>
        <w:rPr>
          <w:shd w:val="clear" w:color="auto" w:fill="FFFFFF"/>
        </w:rPr>
      </w:pPr>
      <w:proofErr w:type="spellStart"/>
      <w:r>
        <w:rPr>
          <w:shd w:val="clear" w:color="auto" w:fill="FFFFFF"/>
        </w:rPr>
        <w:t>С.К.Амирова</w:t>
      </w:r>
      <w:proofErr w:type="spellEnd"/>
      <w:r>
        <w:rPr>
          <w:shd w:val="clear" w:color="auto" w:fill="FFFFFF"/>
        </w:rPr>
        <w:t xml:space="preserve"> «Салам </w:t>
      </w:r>
      <w:proofErr w:type="spellStart"/>
      <w:r>
        <w:rPr>
          <w:shd w:val="clear" w:color="auto" w:fill="FFFFFF"/>
        </w:rPr>
        <w:t>алейкум</w:t>
      </w:r>
      <w:proofErr w:type="spellEnd"/>
      <w:r>
        <w:rPr>
          <w:shd w:val="clear" w:color="auto" w:fill="FFFFFF"/>
        </w:rPr>
        <w:t xml:space="preserve">» (образовательная программа по социально – коммуникативному развитию); </w:t>
      </w:r>
    </w:p>
    <w:p w14:paraId="56FFC0E6" w14:textId="77777777" w:rsidR="00864C9F" w:rsidRDefault="00020D64" w:rsidP="001B115F">
      <w:pPr>
        <w:rPr>
          <w:shd w:val="clear" w:color="auto" w:fill="FFFFFF"/>
        </w:rPr>
      </w:pPr>
      <w:r>
        <w:rPr>
          <w:shd w:val="clear" w:color="auto" w:fill="FFFFFF"/>
        </w:rPr>
        <w:t xml:space="preserve">М.И. </w:t>
      </w:r>
      <w:proofErr w:type="spellStart"/>
      <w:r>
        <w:rPr>
          <w:shd w:val="clear" w:color="auto" w:fill="FFFFFF"/>
        </w:rPr>
        <w:t>Шурпаева</w:t>
      </w:r>
      <w:proofErr w:type="spellEnd"/>
      <w:r>
        <w:rPr>
          <w:shd w:val="clear" w:color="auto" w:fill="FFFFFF"/>
        </w:rPr>
        <w:t xml:space="preserve"> «Обучение русскому языку» (образовательная программа по</w:t>
      </w:r>
      <w:r w:rsidR="00242A3F" w:rsidRPr="00242A3F">
        <w:rPr>
          <w:shd w:val="clear" w:color="auto" w:fill="FFFFFF"/>
        </w:rPr>
        <w:t xml:space="preserve"> </w:t>
      </w:r>
      <w:r w:rsidR="00754FA9">
        <w:rPr>
          <w:shd w:val="clear" w:color="auto" w:fill="FFFFFF"/>
        </w:rPr>
        <w:t>коммуникации);</w:t>
      </w:r>
      <w:r w:rsidR="00242A3F" w:rsidRPr="00242A3F">
        <w:rPr>
          <w:shd w:val="clear" w:color="auto" w:fill="FFFFFF"/>
        </w:rPr>
        <w:t xml:space="preserve">  </w:t>
      </w:r>
    </w:p>
    <w:p w14:paraId="2C98233A" w14:textId="77777777" w:rsidR="00864C9F" w:rsidRDefault="00754FA9" w:rsidP="001B115F">
      <w:pPr>
        <w:rPr>
          <w:shd w:val="clear" w:color="auto" w:fill="FFFFFF"/>
        </w:rPr>
      </w:pPr>
      <w:r>
        <w:rPr>
          <w:shd w:val="clear" w:color="auto" w:fill="FFFFFF"/>
        </w:rPr>
        <w:t xml:space="preserve">М.М. </w:t>
      </w:r>
      <w:proofErr w:type="spellStart"/>
      <w:r>
        <w:rPr>
          <w:shd w:val="clear" w:color="auto" w:fill="FFFFFF"/>
        </w:rPr>
        <w:t>Барамбеков</w:t>
      </w:r>
      <w:proofErr w:type="spellEnd"/>
      <w:r>
        <w:rPr>
          <w:shd w:val="clear" w:color="auto" w:fill="FFFFFF"/>
        </w:rPr>
        <w:t xml:space="preserve">  Сказки в картинках</w:t>
      </w:r>
    </w:p>
    <w:p w14:paraId="638C4295" w14:textId="77777777" w:rsidR="00864C9F" w:rsidRDefault="00754FA9" w:rsidP="001B115F">
      <w:pPr>
        <w:rPr>
          <w:shd w:val="clear" w:color="auto" w:fill="FFFFFF"/>
        </w:rPr>
      </w:pPr>
      <w:r>
        <w:rPr>
          <w:shd w:val="clear" w:color="auto" w:fill="FFFFFF"/>
        </w:rPr>
        <w:t>М.М. Муртазалиев   Аварские народные сказки  (на аварском языке)</w:t>
      </w:r>
    </w:p>
    <w:p w14:paraId="16E33828" w14:textId="77777777" w:rsidR="00864C9F" w:rsidRDefault="00864C9F" w:rsidP="001B115F">
      <w:pPr>
        <w:rPr>
          <w:shd w:val="clear" w:color="auto" w:fill="FFFFFF"/>
        </w:rPr>
      </w:pPr>
    </w:p>
    <w:p w14:paraId="25EE0AD5" w14:textId="77777777" w:rsidR="001B115F" w:rsidRDefault="00864C9F" w:rsidP="001B115F">
      <w:pPr>
        <w:rPr>
          <w:b/>
          <w:shd w:val="clear" w:color="auto" w:fill="FFFFFF"/>
        </w:rPr>
      </w:pPr>
      <w:r>
        <w:rPr>
          <w:shd w:val="clear" w:color="auto" w:fill="FFFFFF"/>
        </w:rPr>
        <w:t xml:space="preserve">    </w:t>
      </w:r>
      <w:proofErr w:type="spellStart"/>
      <w:r w:rsidRPr="00864C9F">
        <w:rPr>
          <w:b/>
          <w:shd w:val="clear" w:color="auto" w:fill="FFFFFF"/>
        </w:rPr>
        <w:t>Учебно</w:t>
      </w:r>
      <w:proofErr w:type="spellEnd"/>
      <w:r w:rsidRPr="00864C9F">
        <w:rPr>
          <w:b/>
          <w:shd w:val="clear" w:color="auto" w:fill="FFFFFF"/>
        </w:rPr>
        <w:t xml:space="preserve"> – методический комплект к Основной образовательной программе ДОУ с учетом примерной основной Образовательной программы ДО «Истоки» (по  образовательным областям):</w:t>
      </w:r>
      <w:r w:rsidR="00242A3F" w:rsidRPr="00864C9F">
        <w:rPr>
          <w:b/>
          <w:shd w:val="clear" w:color="auto" w:fill="FFFFFF"/>
        </w:rPr>
        <w:t xml:space="preserve"> </w:t>
      </w:r>
    </w:p>
    <w:p w14:paraId="38225EFA" w14:textId="77777777" w:rsidR="00B53F12" w:rsidRDefault="00242A3F" w:rsidP="001B115F">
      <w:pPr>
        <w:rPr>
          <w:shd w:val="clear" w:color="auto" w:fill="FFFFFF"/>
        </w:rPr>
      </w:pPr>
      <w:r w:rsidRPr="00864C9F">
        <w:rPr>
          <w:b/>
          <w:shd w:val="clear" w:color="auto" w:fill="FFFFFF"/>
        </w:rPr>
        <w:t xml:space="preserve"> </w:t>
      </w:r>
      <w:proofErr w:type="spellStart"/>
      <w:r w:rsidR="00864C9F" w:rsidRPr="001B115F">
        <w:rPr>
          <w:shd w:val="clear" w:color="auto" w:fill="FFFFFF"/>
        </w:rPr>
        <w:t>Е.В.</w:t>
      </w:r>
      <w:r w:rsidR="001B115F" w:rsidRPr="001B115F">
        <w:rPr>
          <w:shd w:val="clear" w:color="auto" w:fill="FFFFFF"/>
        </w:rPr>
        <w:t>Трифонова</w:t>
      </w:r>
      <w:proofErr w:type="spellEnd"/>
      <w:r w:rsidRPr="00864C9F">
        <w:rPr>
          <w:b/>
          <w:shd w:val="clear" w:color="auto" w:fill="FFFFFF"/>
        </w:rPr>
        <w:t xml:space="preserve"> </w:t>
      </w:r>
      <w:r w:rsidR="001B115F" w:rsidRPr="001B115F">
        <w:rPr>
          <w:shd w:val="clear" w:color="auto" w:fill="FFFFFF"/>
        </w:rPr>
        <w:t xml:space="preserve">Система </w:t>
      </w:r>
      <w:r w:rsidR="001B115F">
        <w:rPr>
          <w:shd w:val="clear" w:color="auto" w:fill="FFFFFF"/>
        </w:rPr>
        <w:t xml:space="preserve">оценки качества образовательной  работы и индивидуального развития  детей.  </w:t>
      </w:r>
    </w:p>
    <w:p w14:paraId="19A26F3E" w14:textId="77777777" w:rsidR="00B53F12" w:rsidRDefault="001B115F" w:rsidP="001B115F">
      <w:proofErr w:type="spellStart"/>
      <w:r>
        <w:rPr>
          <w:shd w:val="clear" w:color="auto" w:fill="FFFFFF"/>
        </w:rPr>
        <w:t>Н.Е.Васюкова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Н.М.Родина</w:t>
      </w:r>
      <w:proofErr w:type="spellEnd"/>
      <w:r>
        <w:rPr>
          <w:shd w:val="clear" w:color="auto" w:fill="FFFFFF"/>
        </w:rPr>
        <w:t xml:space="preserve">  Комплексное</w:t>
      </w:r>
      <w:r w:rsidR="00B53F12">
        <w:rPr>
          <w:shd w:val="clear" w:color="auto" w:fill="FFFFFF"/>
        </w:rPr>
        <w:t xml:space="preserve"> пла</w:t>
      </w:r>
      <w:r>
        <w:rPr>
          <w:shd w:val="clear" w:color="auto" w:fill="FFFFFF"/>
        </w:rPr>
        <w:t>нирование</w:t>
      </w:r>
      <w:r w:rsidR="00242A3F" w:rsidRPr="00864C9F">
        <w:rPr>
          <w:b/>
          <w:shd w:val="clear" w:color="auto" w:fill="FFFFFF"/>
        </w:rPr>
        <w:t xml:space="preserve"> </w:t>
      </w:r>
      <w:r w:rsidR="00B53F12">
        <w:rPr>
          <w:b/>
          <w:shd w:val="clear" w:color="auto" w:fill="FFFFFF"/>
        </w:rPr>
        <w:t xml:space="preserve"> </w:t>
      </w:r>
      <w:r w:rsidR="00B53F12" w:rsidRPr="00B53F12">
        <w:rPr>
          <w:shd w:val="clear" w:color="auto" w:fill="FFFFFF"/>
        </w:rPr>
        <w:t xml:space="preserve">образовательной деятельности с детьми </w:t>
      </w:r>
      <w:r w:rsidR="00B53F12">
        <w:rPr>
          <w:shd w:val="clear" w:color="auto" w:fill="FFFFFF"/>
        </w:rPr>
        <w:t>3-4 лет.</w:t>
      </w:r>
      <w:r w:rsidR="00242A3F" w:rsidRPr="00B53F12">
        <w:t xml:space="preserve">        </w:t>
      </w:r>
    </w:p>
    <w:p w14:paraId="07926FE0" w14:textId="77777777" w:rsidR="00B53F12" w:rsidRDefault="00B53F12" w:rsidP="00B53F12">
      <w:pPr>
        <w:rPr>
          <w:shd w:val="clear" w:color="auto" w:fill="FFFFFF"/>
        </w:rPr>
      </w:pPr>
      <w:proofErr w:type="spellStart"/>
      <w:r>
        <w:rPr>
          <w:shd w:val="clear" w:color="auto" w:fill="FFFFFF"/>
        </w:rPr>
        <w:t>Н.Е.Васюкова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Н.М.Родина</w:t>
      </w:r>
      <w:proofErr w:type="spellEnd"/>
      <w:r>
        <w:rPr>
          <w:shd w:val="clear" w:color="auto" w:fill="FFFFFF"/>
        </w:rPr>
        <w:t xml:space="preserve">  Комплексное планирование</w:t>
      </w:r>
      <w:r w:rsidRPr="00864C9F">
        <w:rPr>
          <w:b/>
          <w:shd w:val="clear" w:color="auto" w:fill="FFFFFF"/>
        </w:rPr>
        <w:t xml:space="preserve"> </w:t>
      </w:r>
      <w:r>
        <w:rPr>
          <w:b/>
          <w:shd w:val="clear" w:color="auto" w:fill="FFFFFF"/>
        </w:rPr>
        <w:t xml:space="preserve"> </w:t>
      </w:r>
      <w:r w:rsidRPr="00B53F12">
        <w:rPr>
          <w:shd w:val="clear" w:color="auto" w:fill="FFFFFF"/>
        </w:rPr>
        <w:t xml:space="preserve">образовательной деятельности с детьми </w:t>
      </w:r>
      <w:r>
        <w:rPr>
          <w:shd w:val="clear" w:color="auto" w:fill="FFFFFF"/>
        </w:rPr>
        <w:t>4-5 лет.</w:t>
      </w:r>
    </w:p>
    <w:p w14:paraId="17DA8964" w14:textId="535D7B15" w:rsidR="00B53F12" w:rsidRDefault="00B53F12" w:rsidP="00B53F12">
      <w:pPr>
        <w:rPr>
          <w:shd w:val="clear" w:color="auto" w:fill="FFFFFF"/>
        </w:rPr>
      </w:pPr>
      <w:r w:rsidRPr="00B53F12">
        <w:rPr>
          <w:shd w:val="clear" w:color="auto" w:fill="FFFFFF"/>
        </w:rPr>
        <w:t xml:space="preserve"> </w:t>
      </w:r>
    </w:p>
    <w:p w14:paraId="35D590D4" w14:textId="4447C459" w:rsidR="00B53F12" w:rsidRDefault="00B53F12" w:rsidP="00B53F12">
      <w:pPr>
        <w:rPr>
          <w:shd w:val="clear" w:color="auto" w:fill="FFFFFF"/>
        </w:rPr>
      </w:pPr>
      <w:r>
        <w:rPr>
          <w:shd w:val="clear" w:color="auto" w:fill="FFFFFF"/>
        </w:rPr>
        <w:lastRenderedPageBreak/>
        <w:t>.</w:t>
      </w:r>
    </w:p>
    <w:p w14:paraId="5D21E423" w14:textId="77777777" w:rsidR="00B53F12" w:rsidRDefault="00B53F12" w:rsidP="00B53F12">
      <w:pPr>
        <w:rPr>
          <w:shd w:val="clear" w:color="auto" w:fill="FFFFFF"/>
        </w:rPr>
      </w:pPr>
      <w:r>
        <w:rPr>
          <w:shd w:val="clear" w:color="auto" w:fill="FFFFFF"/>
        </w:rPr>
        <w:t xml:space="preserve"> А.Г. </w:t>
      </w:r>
      <w:proofErr w:type="spellStart"/>
      <w:r>
        <w:rPr>
          <w:shd w:val="clear" w:color="auto" w:fill="FFFFFF"/>
        </w:rPr>
        <w:t>Арушанова</w:t>
      </w:r>
      <w:proofErr w:type="spellEnd"/>
      <w:r>
        <w:rPr>
          <w:shd w:val="clear" w:color="auto" w:fill="FFFFFF"/>
        </w:rPr>
        <w:t xml:space="preserve">,   Р.А. Иванкова , Е.С. </w:t>
      </w:r>
      <w:proofErr w:type="spellStart"/>
      <w:r>
        <w:rPr>
          <w:shd w:val="clear" w:color="auto" w:fill="FFFFFF"/>
        </w:rPr>
        <w:t>Рычагова</w:t>
      </w:r>
      <w:proofErr w:type="spellEnd"/>
      <w:r>
        <w:rPr>
          <w:shd w:val="clear" w:color="auto" w:fill="FFFFFF"/>
        </w:rPr>
        <w:t xml:space="preserve">   Коммуникация.  Развивающее общение с детьми  3-4  лет; </w:t>
      </w:r>
    </w:p>
    <w:p w14:paraId="6D2FDE77" w14:textId="77777777" w:rsidR="00426683" w:rsidRDefault="00426683" w:rsidP="00B53F12">
      <w:pPr>
        <w:rPr>
          <w:shd w:val="clear" w:color="auto" w:fill="FFFFFF"/>
        </w:rPr>
      </w:pPr>
      <w:proofErr w:type="spellStart"/>
      <w:r>
        <w:rPr>
          <w:shd w:val="clear" w:color="auto" w:fill="FFFFFF"/>
        </w:rPr>
        <w:t>Т.В.Тарнаутова</w:t>
      </w:r>
      <w:proofErr w:type="spellEnd"/>
      <w:r>
        <w:rPr>
          <w:shd w:val="clear" w:color="auto" w:fill="FFFFFF"/>
        </w:rPr>
        <w:t>,  Т.И. Алиева  развитие математических представлений у дошкольников</w:t>
      </w:r>
    </w:p>
    <w:p w14:paraId="60765E0F" w14:textId="77777777" w:rsidR="00B53F12" w:rsidRPr="00B53F12" w:rsidRDefault="00426683" w:rsidP="00B53F12">
      <w:r>
        <w:rPr>
          <w:shd w:val="clear" w:color="auto" w:fill="FFFFFF"/>
        </w:rPr>
        <w:t>Л.А. Парамонова  Развивающие занятия с детьми  2-3 лет</w:t>
      </w:r>
    </w:p>
    <w:p w14:paraId="380355C4" w14:textId="77777777" w:rsidR="00426683" w:rsidRPr="00B53F12" w:rsidRDefault="00426683" w:rsidP="00426683">
      <w:r>
        <w:rPr>
          <w:shd w:val="clear" w:color="auto" w:fill="FFFFFF"/>
        </w:rPr>
        <w:t>Л.А. Парамонова  Развивающие занятия с детьми  4-5 лет</w:t>
      </w:r>
    </w:p>
    <w:p w14:paraId="72FE24C1" w14:textId="77777777" w:rsidR="00426683" w:rsidRPr="00B53F12" w:rsidRDefault="00426683" w:rsidP="00426683">
      <w:r>
        <w:rPr>
          <w:shd w:val="clear" w:color="auto" w:fill="FFFFFF"/>
        </w:rPr>
        <w:t>Л.А. Парамонова  Развивающие занятия с детьми  5-6 лет</w:t>
      </w:r>
    </w:p>
    <w:p w14:paraId="1AD4F72D" w14:textId="77777777" w:rsidR="00426683" w:rsidRPr="00B53F12" w:rsidRDefault="00426683" w:rsidP="00426683">
      <w:r>
        <w:rPr>
          <w:shd w:val="clear" w:color="auto" w:fill="FFFFFF"/>
        </w:rPr>
        <w:t>Л.А. Парамонова  Развивающие занятия с детьми  6-7 лет</w:t>
      </w:r>
    </w:p>
    <w:p w14:paraId="771B44F3" w14:textId="77777777" w:rsidR="00B53F12" w:rsidRDefault="00426683" w:rsidP="00B53F12">
      <w:r>
        <w:rPr>
          <w:shd w:val="clear" w:color="auto" w:fill="FFFFFF"/>
        </w:rPr>
        <w:t xml:space="preserve">Л.А. Парамонова  Методические </w:t>
      </w:r>
      <w:proofErr w:type="spellStart"/>
      <w:r>
        <w:rPr>
          <w:shd w:val="clear" w:color="auto" w:fill="FFFFFF"/>
        </w:rPr>
        <w:t>рекомедации</w:t>
      </w:r>
      <w:proofErr w:type="spellEnd"/>
      <w:r>
        <w:rPr>
          <w:shd w:val="clear" w:color="auto" w:fill="FFFFFF"/>
        </w:rPr>
        <w:t xml:space="preserve"> по организации образовательной деятельности с детьми 4-5 лет</w:t>
      </w:r>
    </w:p>
    <w:p w14:paraId="6C3102AE" w14:textId="77777777" w:rsidR="00426683" w:rsidRDefault="00426683" w:rsidP="00426683">
      <w:r>
        <w:rPr>
          <w:shd w:val="clear" w:color="auto" w:fill="FFFFFF"/>
        </w:rPr>
        <w:t xml:space="preserve">Л.А. Парамонова  Методические </w:t>
      </w:r>
      <w:proofErr w:type="spellStart"/>
      <w:r>
        <w:rPr>
          <w:shd w:val="clear" w:color="auto" w:fill="FFFFFF"/>
        </w:rPr>
        <w:t>рекомедации</w:t>
      </w:r>
      <w:proofErr w:type="spellEnd"/>
      <w:r>
        <w:rPr>
          <w:shd w:val="clear" w:color="auto" w:fill="FFFFFF"/>
        </w:rPr>
        <w:t xml:space="preserve"> по организации образовательной деятельности с детьми 3-4 лет</w:t>
      </w:r>
    </w:p>
    <w:p w14:paraId="2F40B656" w14:textId="77777777" w:rsidR="00B53F12" w:rsidRPr="00B53F12" w:rsidRDefault="00C011AF" w:rsidP="00B53F12">
      <w:proofErr w:type="spellStart"/>
      <w:r>
        <w:t>Е.В.Трифонова</w:t>
      </w:r>
      <w:proofErr w:type="spellEnd"/>
      <w:r>
        <w:t xml:space="preserve"> Развитие  игры детей  3-5 лет</w:t>
      </w:r>
    </w:p>
    <w:p w14:paraId="609FD516" w14:textId="77777777" w:rsidR="00C011AF" w:rsidRPr="00B53F12" w:rsidRDefault="00C011AF" w:rsidP="00C011AF">
      <w:proofErr w:type="spellStart"/>
      <w:r>
        <w:t>Е.В.Трифонова</w:t>
      </w:r>
      <w:proofErr w:type="spellEnd"/>
      <w:r>
        <w:t xml:space="preserve"> Развитие  игры детей  5-7 лет</w:t>
      </w:r>
    </w:p>
    <w:p w14:paraId="6EBE90A5" w14:textId="77777777" w:rsidR="00B53F12" w:rsidRPr="00B53F12" w:rsidRDefault="00C011AF" w:rsidP="00B53F12">
      <w:proofErr w:type="spellStart"/>
      <w:r>
        <w:t>Н.Е.Васюкова</w:t>
      </w:r>
      <w:proofErr w:type="spellEnd"/>
      <w:r>
        <w:t xml:space="preserve">  Художественная литература для детей  3-5 лет</w:t>
      </w:r>
    </w:p>
    <w:p w14:paraId="1FBFFA1D" w14:textId="77777777" w:rsidR="00C011AF" w:rsidRPr="00B53F12" w:rsidRDefault="00C011AF" w:rsidP="00C011AF">
      <w:proofErr w:type="spellStart"/>
      <w:r>
        <w:t>Н.Е.Васюкова</w:t>
      </w:r>
      <w:proofErr w:type="spellEnd"/>
      <w:r>
        <w:t xml:space="preserve">  Художественная литература для детей  5-7 лет</w:t>
      </w:r>
    </w:p>
    <w:p w14:paraId="22EADADE" w14:textId="77777777" w:rsidR="00B53F12" w:rsidRPr="00B53F12" w:rsidRDefault="00754FA9" w:rsidP="00B53F12">
      <w:r>
        <w:t>И.А. Лыкова  Изобразительная деятельность в детском саду. Старшая группа</w:t>
      </w:r>
    </w:p>
    <w:p w14:paraId="26DB3032" w14:textId="77777777" w:rsidR="00754FA9" w:rsidRPr="00B53F12" w:rsidRDefault="00754FA9" w:rsidP="00754FA9">
      <w:r>
        <w:t>И.А. Лыкова  Изобразительная деят</w:t>
      </w:r>
      <w:r w:rsidR="00F96086">
        <w:t>ельность в детском саду. Средняя</w:t>
      </w:r>
      <w:r>
        <w:t xml:space="preserve"> группа</w:t>
      </w:r>
    </w:p>
    <w:p w14:paraId="41D4B4D2" w14:textId="77777777" w:rsidR="00754FA9" w:rsidRPr="00B53F12" w:rsidRDefault="00F96086" w:rsidP="00754FA9">
      <w:r>
        <w:t xml:space="preserve">И.А. Лыкова  Изобразительное творчество  в детском саду. </w:t>
      </w:r>
    </w:p>
    <w:p w14:paraId="1829C125" w14:textId="77777777" w:rsidR="00754FA9" w:rsidRPr="00B53F12" w:rsidRDefault="00754FA9" w:rsidP="00754FA9">
      <w:r>
        <w:t>И.А. Лык</w:t>
      </w:r>
      <w:r w:rsidR="00F96086">
        <w:t>ова  Дидактические игры и занятия. Интеграция художественной и познавательной деятельности дошкольников   1-7 лет</w:t>
      </w:r>
    </w:p>
    <w:p w14:paraId="14E36EA7" w14:textId="77777777" w:rsidR="00B53F12" w:rsidRPr="00B53F12" w:rsidRDefault="00F96086" w:rsidP="00B53F12">
      <w:r>
        <w:t>С.Д. Томилова   Полная  хрестоматия  для  дошкольников</w:t>
      </w:r>
    </w:p>
    <w:p w14:paraId="7418B7B5" w14:textId="77777777" w:rsidR="0088345F" w:rsidRPr="00B53F12" w:rsidRDefault="0088345F" w:rsidP="001B115F"/>
    <w:sectPr w:rsidR="0088345F" w:rsidRPr="00B53F12" w:rsidSect="00883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E446AB"/>
    <w:multiLevelType w:val="hybridMultilevel"/>
    <w:tmpl w:val="CED20ACC"/>
    <w:lvl w:ilvl="0" w:tplc="6D163CB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555555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B0439"/>
    <w:multiLevelType w:val="hybridMultilevel"/>
    <w:tmpl w:val="14AA39F0"/>
    <w:lvl w:ilvl="0" w:tplc="316445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12A"/>
    <w:rsid w:val="00020D64"/>
    <w:rsid w:val="0006371C"/>
    <w:rsid w:val="001B115F"/>
    <w:rsid w:val="00242A3F"/>
    <w:rsid w:val="00426683"/>
    <w:rsid w:val="004B487B"/>
    <w:rsid w:val="00626E10"/>
    <w:rsid w:val="00634A68"/>
    <w:rsid w:val="00754FA9"/>
    <w:rsid w:val="00864C9F"/>
    <w:rsid w:val="0088345F"/>
    <w:rsid w:val="00A3002B"/>
    <w:rsid w:val="00AF15CD"/>
    <w:rsid w:val="00B53F12"/>
    <w:rsid w:val="00C011AF"/>
    <w:rsid w:val="00D21796"/>
    <w:rsid w:val="00E75E44"/>
    <w:rsid w:val="00F96086"/>
    <w:rsid w:val="00FB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4F1F4"/>
  <w15:docId w15:val="{CB925198-BB01-4D05-8E67-AD97BF53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D21796"/>
    <w:rPr>
      <w:b/>
      <w:bCs/>
      <w:i/>
      <w:iCs/>
      <w:color w:val="DDDDDD" w:themeColor="accent1"/>
    </w:rPr>
  </w:style>
  <w:style w:type="paragraph" w:styleId="a4">
    <w:name w:val="List Paragraph"/>
    <w:basedOn w:val="a"/>
    <w:uiPriority w:val="34"/>
    <w:qFormat/>
    <w:rsid w:val="0006371C"/>
    <w:pPr>
      <w:ind w:left="720"/>
      <w:contextualSpacing/>
    </w:pPr>
  </w:style>
  <w:style w:type="paragraph" w:styleId="a5">
    <w:name w:val="Subtitle"/>
    <w:basedOn w:val="a"/>
    <w:next w:val="a"/>
    <w:link w:val="a6"/>
    <w:uiPriority w:val="11"/>
    <w:qFormat/>
    <w:rsid w:val="001B115F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B115F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Официальная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1234</cp:lastModifiedBy>
  <cp:revision>4</cp:revision>
  <dcterms:created xsi:type="dcterms:W3CDTF">2019-03-16T07:40:00Z</dcterms:created>
  <dcterms:modified xsi:type="dcterms:W3CDTF">2021-03-25T09:15:00Z</dcterms:modified>
</cp:coreProperties>
</file>